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A28E" w14:textId="38CE5F12" w:rsidR="00F60D68" w:rsidRPr="00730210" w:rsidRDefault="00EE136C" w:rsidP="00B80318">
      <w:pPr>
        <w:spacing w:after="0"/>
        <w:rPr>
          <w:rFonts w:ascii="Segoe UI Variable Text Semiligh" w:eastAsia="DotumChe" w:hAnsi="Segoe UI Variable Text Semiligh" w:cs="Aparajita"/>
          <w:color w:val="C3B7DF"/>
          <w:sz w:val="80"/>
          <w:szCs w:val="80"/>
        </w:rPr>
      </w:pPr>
      <w:r w:rsidRPr="00730210">
        <w:rPr>
          <w:rFonts w:ascii="Segoe UI Variable Text Semiligh" w:eastAsia="DotumChe" w:hAnsi="Segoe UI Variable Text Semiligh" w:cs="Aparajita"/>
          <w:color w:val="C3B7DF"/>
          <w:sz w:val="80"/>
          <w:szCs w:val="80"/>
        </w:rPr>
        <w:t>KAUSHIKI ROY</w:t>
      </w:r>
    </w:p>
    <w:p w14:paraId="59B6B375" w14:textId="7B0F2574" w:rsidR="00C12B4E" w:rsidRPr="009D0C49" w:rsidRDefault="00EE136C" w:rsidP="00C12B4E">
      <w:pPr>
        <w:spacing w:after="0" w:line="360" w:lineRule="auto"/>
        <w:rPr>
          <w:rFonts w:ascii="Segoe UI Variable Text Semiligh" w:eastAsia="DotumChe" w:hAnsi="Segoe UI Variable Text Semiligh" w:cs="Aparajita"/>
          <w:sz w:val="36"/>
          <w:szCs w:val="36"/>
        </w:rPr>
      </w:pPr>
      <w:r w:rsidRPr="009D0C49">
        <w:rPr>
          <w:rFonts w:ascii="Segoe UI Variable Text Semiligh" w:eastAsia="DotumChe" w:hAnsi="Segoe UI Variable Text Semiligh" w:cs="Aparajita"/>
          <w:sz w:val="36"/>
          <w:szCs w:val="36"/>
        </w:rPr>
        <w:t>JOURNALIST</w:t>
      </w:r>
    </w:p>
    <w:p w14:paraId="09177459" w14:textId="2555A489" w:rsidR="00B80318" w:rsidRPr="009D0C49" w:rsidRDefault="00B80318" w:rsidP="00C12B4E">
      <w:pPr>
        <w:spacing w:before="240" w:line="240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9D0C49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>EXPERIENCE</w:t>
      </w:r>
    </w:p>
    <w:p w14:paraId="6FCE3E18" w14:textId="05A4C4AA" w:rsidR="00C12B4E" w:rsidRPr="00730210" w:rsidRDefault="00C12B4E" w:rsidP="00C12B4E">
      <w:pPr>
        <w:spacing w:after="0" w:line="240" w:lineRule="auto"/>
        <w:rPr>
          <w:rFonts w:ascii="Segoe UI Variable Text Semiligh" w:hAnsi="Segoe UI Variable Text Semiligh" w:cs="Aparajita"/>
          <w:b/>
          <w:bCs/>
          <w:color w:val="000000" w:themeColor="text1"/>
        </w:rPr>
      </w:pPr>
      <w:r w:rsidRPr="00730210">
        <w:rPr>
          <w:rFonts w:ascii="Segoe UI Variable Text Semiligh" w:hAnsi="Segoe UI Variable Text Semiligh" w:cs="Aparajita"/>
          <w:b/>
          <w:bCs/>
          <w:color w:val="000000" w:themeColor="text1"/>
        </w:rPr>
        <w:t>FREELANCE REPORTER</w:t>
      </w:r>
    </w:p>
    <w:p w14:paraId="4E379DCB" w14:textId="71DCC117" w:rsidR="00B80318" w:rsidRPr="00C12B4E" w:rsidRDefault="00C12B4E" w:rsidP="00C12B4E">
      <w:pPr>
        <w:spacing w:after="120" w:line="240" w:lineRule="auto"/>
        <w:rPr>
          <w:rFonts w:ascii="Segoe UI Variable Text Semiligh" w:hAnsi="Segoe UI Variable Text Semiligh" w:cs="Aparajita"/>
        </w:rPr>
      </w:pPr>
      <w:r w:rsidRPr="00C12B4E">
        <w:rPr>
          <w:rFonts w:ascii="Segoe UI Variable Text Semiligh" w:hAnsi="Segoe UI Variable Text Semiligh" w:cs="Aparajita"/>
        </w:rPr>
        <w:t>Austin American-Statesman | Apr 2023 – present</w:t>
      </w:r>
    </w:p>
    <w:p w14:paraId="7E6B378B" w14:textId="77777777" w:rsidR="00C12B4E" w:rsidRDefault="00C12B4E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>Produce bi-weekly general politics and government stories covering</w:t>
      </w:r>
      <w:r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>Austin-adjacent city councils and school boards.</w:t>
      </w:r>
    </w:p>
    <w:p w14:paraId="040EC046" w14:textId="44F2EF1C" w:rsidR="00281675" w:rsidRDefault="00C12B4E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>Provided in-depth coverage of</w:t>
      </w:r>
      <w:r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>Bastrop County</w:t>
      </w:r>
      <w:r>
        <w:rPr>
          <w:rFonts w:ascii="Segoe UI Variable Text Semiligh" w:hAnsi="Segoe UI Variable Text Semiligh" w:cs="Arial"/>
          <w:color w:val="000000"/>
          <w:sz w:val="20"/>
          <w:szCs w:val="20"/>
        </w:rPr>
        <w:t>’</w:t>
      </w: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s decades long Juneteenth festivities and deep-rooted </w:t>
      </w:r>
      <w:r>
        <w:rPr>
          <w:rFonts w:ascii="Segoe UI Variable Text Semiligh" w:hAnsi="Segoe UI Variable Text Semiligh" w:cs="Arial"/>
          <w:color w:val="000000"/>
          <w:sz w:val="20"/>
          <w:szCs w:val="20"/>
        </w:rPr>
        <w:t>connection t</w:t>
      </w:r>
      <w:r w:rsidRPr="00C12B4E">
        <w:rPr>
          <w:rFonts w:ascii="Segoe UI Variable Text Semiligh" w:hAnsi="Segoe UI Variable Text Semiligh" w:cs="Arial"/>
          <w:color w:val="000000"/>
          <w:sz w:val="20"/>
          <w:szCs w:val="20"/>
        </w:rPr>
        <w:t>o its African American history.</w:t>
      </w:r>
    </w:p>
    <w:p w14:paraId="45146AE1" w14:textId="77777777" w:rsidR="00281675" w:rsidRDefault="00281675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</w:p>
    <w:p w14:paraId="381DD796" w14:textId="464897D9" w:rsidR="00281675" w:rsidRPr="00C12B4E" w:rsidRDefault="00281675" w:rsidP="00281675">
      <w:pPr>
        <w:spacing w:after="0" w:line="240" w:lineRule="auto"/>
        <w:rPr>
          <w:rFonts w:ascii="Segoe UI Variable Text Semiligh" w:hAnsi="Segoe UI Variable Text Semiligh" w:cs="Aparajita"/>
          <w:b/>
          <w:bCs/>
        </w:rPr>
      </w:pPr>
      <w:r>
        <w:rPr>
          <w:rFonts w:ascii="Segoe UI Variable Text Semiligh" w:hAnsi="Segoe UI Variable Text Semiligh" w:cs="Aparajita"/>
          <w:b/>
          <w:bCs/>
        </w:rPr>
        <w:t>PRESIDENT</w:t>
      </w:r>
    </w:p>
    <w:p w14:paraId="6BE46AE8" w14:textId="27A90199" w:rsidR="00281675" w:rsidRPr="00C12B4E" w:rsidRDefault="00281675" w:rsidP="00281675">
      <w:pPr>
        <w:spacing w:after="120" w:line="240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UT Asian American Journalists Association</w:t>
      </w:r>
      <w:r w:rsidRPr="00C12B4E">
        <w:rPr>
          <w:rFonts w:ascii="Segoe UI Variable Text Semiligh" w:hAnsi="Segoe UI Variable Text Semiligh" w:cs="Aparajita"/>
        </w:rPr>
        <w:t xml:space="preserve"> | </w:t>
      </w:r>
      <w:r>
        <w:rPr>
          <w:rFonts w:ascii="Segoe UI Variable Text Semiligh" w:hAnsi="Segoe UI Variable Text Semiligh" w:cs="Aparajita"/>
        </w:rPr>
        <w:t>May 202</w:t>
      </w:r>
      <w:r w:rsidR="00144430">
        <w:rPr>
          <w:rFonts w:ascii="Segoe UI Variable Text Semiligh" w:hAnsi="Segoe UI Variable Text Semiligh" w:cs="Aparajita"/>
        </w:rPr>
        <w:t>3</w:t>
      </w:r>
      <w:r>
        <w:rPr>
          <w:rFonts w:ascii="Segoe UI Variable Text Semiligh" w:hAnsi="Segoe UI Variable Text Semiligh" w:cs="Aparajita"/>
        </w:rPr>
        <w:t xml:space="preserve"> - present</w:t>
      </w:r>
      <w:r w:rsidRPr="00C12B4E">
        <w:rPr>
          <w:rFonts w:ascii="Segoe UI Variable Text Semiligh" w:hAnsi="Segoe UI Variable Text Semiligh" w:cs="Aparajita"/>
        </w:rPr>
        <w:t xml:space="preserve"> </w:t>
      </w:r>
    </w:p>
    <w:p w14:paraId="50B4C609" w14:textId="77777777" w:rsidR="00730210" w:rsidRDefault="00730210" w:rsidP="00281675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730210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Built first UT AAJA website on WordPress and initiative biweekly email newsletter detailing members’ works, important events and local news stories. </w:t>
      </w:r>
    </w:p>
    <w:p w14:paraId="1B10E804" w14:textId="77777777" w:rsidR="00730210" w:rsidRDefault="00730210" w:rsidP="00281675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730210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Founded first UT AAJA-exclusive publication and edited members’ original features about local AAPI-owned businesses. </w:t>
      </w:r>
    </w:p>
    <w:p w14:paraId="6519342A" w14:textId="421E2F7F" w:rsidR="00281675" w:rsidRPr="00730210" w:rsidRDefault="00730210" w:rsidP="00281675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730210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Collaborate with Texas AAJA chapter to organize 2024 convention hosting over 800 journalists. </w:t>
      </w:r>
      <w:r w:rsidR="00281675" w:rsidRPr="00730210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 </w:t>
      </w:r>
    </w:p>
    <w:p w14:paraId="0BC6B1FE" w14:textId="77777777" w:rsidR="00E665B9" w:rsidRDefault="00E665B9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</w:p>
    <w:p w14:paraId="39B9BE11" w14:textId="36E1BF15" w:rsidR="00E665B9" w:rsidRPr="00C12B4E" w:rsidRDefault="00E665B9" w:rsidP="00E665B9">
      <w:pPr>
        <w:spacing w:after="0" w:line="240" w:lineRule="auto"/>
        <w:rPr>
          <w:rFonts w:ascii="Segoe UI Variable Text Semiligh" w:hAnsi="Segoe UI Variable Text Semiligh" w:cs="Aparajita"/>
          <w:b/>
          <w:bCs/>
        </w:rPr>
      </w:pPr>
      <w:r>
        <w:rPr>
          <w:rFonts w:ascii="Segoe UI Variable Text Semiligh" w:hAnsi="Segoe UI Variable Text Semiligh" w:cs="Aparajita"/>
          <w:b/>
          <w:bCs/>
        </w:rPr>
        <w:t>VOICES FELLOW</w:t>
      </w:r>
    </w:p>
    <w:p w14:paraId="25BD687F" w14:textId="2F4E92FE" w:rsidR="00E665B9" w:rsidRPr="00C12B4E" w:rsidRDefault="00E665B9" w:rsidP="00E665B9">
      <w:pPr>
        <w:spacing w:after="120" w:line="240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Asian American Journalists Association</w:t>
      </w:r>
      <w:r w:rsidRPr="00C12B4E">
        <w:rPr>
          <w:rFonts w:ascii="Segoe UI Variable Text Semiligh" w:hAnsi="Segoe UI Variable Text Semiligh" w:cs="Aparajita"/>
        </w:rPr>
        <w:t xml:space="preserve"> | Apr</w:t>
      </w:r>
      <w:r w:rsidR="00C80F23">
        <w:rPr>
          <w:rFonts w:ascii="Segoe UI Variable Text Semiligh" w:hAnsi="Segoe UI Variable Text Semiligh" w:cs="Aparajita"/>
        </w:rPr>
        <w:t xml:space="preserve"> </w:t>
      </w:r>
      <w:r>
        <w:rPr>
          <w:rFonts w:ascii="Segoe UI Variable Text Semiligh" w:hAnsi="Segoe UI Variable Text Semiligh" w:cs="Aparajita"/>
        </w:rPr>
        <w:t>–</w:t>
      </w:r>
      <w:r w:rsidR="00C80F23">
        <w:rPr>
          <w:rFonts w:ascii="Segoe UI Variable Text Semiligh" w:hAnsi="Segoe UI Variable Text Semiligh" w:cs="Aparajita"/>
        </w:rPr>
        <w:t xml:space="preserve"> </w:t>
      </w:r>
      <w:r>
        <w:rPr>
          <w:rFonts w:ascii="Segoe UI Variable Text Semiligh" w:hAnsi="Segoe UI Variable Text Semiligh" w:cs="Aparajita"/>
        </w:rPr>
        <w:t>Aug 2023</w:t>
      </w:r>
    </w:p>
    <w:p w14:paraId="5454A724" w14:textId="77777777" w:rsid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One of 22 emerging Journalists selected across the country to research and present</w:t>
      </w:r>
      <w:r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multi-story project about how AAPI communities are mobilizing for the 2024</w:t>
      </w:r>
      <w:r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presidential elections. </w:t>
      </w:r>
    </w:p>
    <w:p w14:paraId="686BAAE1" w14:textId="7EC12FD3" w:rsidR="00E665B9" w:rsidRP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Covered AAPI reactions to the recent atrocities committed</w:t>
      </w:r>
    </w:p>
    <w:p w14:paraId="05876D35" w14:textId="2F1EF100" w:rsidR="00E665B9" w:rsidRP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towards the community such as the Atlanta and Allen shooting</w:t>
      </w:r>
      <w:r>
        <w:rPr>
          <w:rFonts w:ascii="Segoe UI Variable Text Semiligh" w:hAnsi="Segoe UI Variable Text Semiligh" w:cs="Arial"/>
          <w:color w:val="000000"/>
          <w:sz w:val="20"/>
          <w:szCs w:val="20"/>
        </w:rPr>
        <w:t>s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.</w:t>
      </w:r>
    </w:p>
    <w:p w14:paraId="2746E6B0" w14:textId="73B2BA75" w:rsidR="00E665B9" w:rsidRP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Collaborated with fellows internationally and had work republished in other news</w:t>
      </w:r>
      <w:r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sites such as The Trace.</w:t>
      </w:r>
    </w:p>
    <w:p w14:paraId="059ED764" w14:textId="77777777" w:rsidR="00E665B9" w:rsidRDefault="00E665B9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</w:p>
    <w:p w14:paraId="698A6FE2" w14:textId="166829E1" w:rsidR="00E665B9" w:rsidRPr="00C12B4E" w:rsidRDefault="00E665B9" w:rsidP="00E665B9">
      <w:pPr>
        <w:spacing w:after="0" w:line="240" w:lineRule="auto"/>
        <w:rPr>
          <w:rFonts w:ascii="Segoe UI Variable Text Semiligh" w:hAnsi="Segoe UI Variable Text Semiligh" w:cs="Aparajita"/>
          <w:b/>
          <w:bCs/>
        </w:rPr>
      </w:pPr>
      <w:r>
        <w:rPr>
          <w:rFonts w:ascii="Segoe UI Variable Text Semiligh" w:hAnsi="Segoe UI Variable Text Semiligh" w:cs="Aparajita"/>
          <w:b/>
          <w:bCs/>
        </w:rPr>
        <w:t>FREELANCE WRITER</w:t>
      </w:r>
    </w:p>
    <w:p w14:paraId="7EF32DC7" w14:textId="1EAA3B03" w:rsidR="00E665B9" w:rsidRPr="00C12B4E" w:rsidRDefault="00E665B9" w:rsidP="00E665B9">
      <w:pPr>
        <w:spacing w:after="120" w:line="240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Community Impact Newspaper</w:t>
      </w:r>
      <w:r w:rsidRPr="00C12B4E">
        <w:rPr>
          <w:rFonts w:ascii="Segoe UI Variable Text Semiligh" w:hAnsi="Segoe UI Variable Text Semiligh" w:cs="Aparajita"/>
        </w:rPr>
        <w:t xml:space="preserve"> | </w:t>
      </w:r>
      <w:r>
        <w:rPr>
          <w:rFonts w:ascii="Segoe UI Variable Text Semiligh" w:hAnsi="Segoe UI Variable Text Semiligh" w:cs="Aparajita"/>
        </w:rPr>
        <w:t>Dec 2021</w:t>
      </w:r>
      <w:r w:rsidR="00C80F23">
        <w:rPr>
          <w:rFonts w:ascii="Segoe UI Variable Text Semiligh" w:hAnsi="Segoe UI Variable Text Semiligh" w:cs="Aparajita"/>
        </w:rPr>
        <w:t xml:space="preserve"> </w:t>
      </w:r>
      <w:r>
        <w:rPr>
          <w:rFonts w:ascii="Segoe UI Variable Text Semiligh" w:hAnsi="Segoe UI Variable Text Semiligh" w:cs="Aparajita"/>
        </w:rPr>
        <w:t>–</w:t>
      </w:r>
      <w:r w:rsidR="00C80F23">
        <w:rPr>
          <w:rFonts w:ascii="Segoe UI Variable Text Semiligh" w:hAnsi="Segoe UI Variable Text Semiligh" w:cs="Aparajita"/>
        </w:rPr>
        <w:t xml:space="preserve"> </w:t>
      </w:r>
      <w:r>
        <w:rPr>
          <w:rFonts w:ascii="Segoe UI Variable Text Semiligh" w:hAnsi="Segoe UI Variable Text Semiligh" w:cs="Aparajita"/>
        </w:rPr>
        <w:t>Sept 2022</w:t>
      </w:r>
    </w:p>
    <w:p w14:paraId="281ED38D" w14:textId="77777777" w:rsidR="00E665B9" w:rsidRP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Provided multi-city government meeting coverage and wrote breaking news stories</w:t>
      </w:r>
      <w:r w:rsidRPr="00E665B9"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on a weekly basis. </w:t>
      </w:r>
    </w:p>
    <w:p w14:paraId="3EDDB46F" w14:textId="0A2427FD" w:rsidR="00E665B9" w:rsidRP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Interviewed business owners for feature stories and developed</w:t>
      </w:r>
    </w:p>
    <w:p w14:paraId="199A5C16" w14:textId="77777777" w:rsidR="00E665B9" w:rsidRDefault="00E665B9" w:rsidP="00E665B9">
      <w:pPr>
        <w:pStyle w:val="NormalWeb"/>
        <w:spacing w:before="0" w:beforeAutospacing="0" w:after="0" w:afterAutospacing="0"/>
        <w:rPr>
          <w:rFonts w:ascii="Segoe UI Variable Text Semiligh" w:hAnsi="Segoe UI Variable Text Semiligh" w:cs="Arial"/>
          <w:color w:val="000000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 xml:space="preserve">business guides for metropolitan cities like Frisco and Plano. </w:t>
      </w:r>
    </w:p>
    <w:p w14:paraId="516D4F5C" w14:textId="12F32D37" w:rsidR="00E665B9" w:rsidRDefault="00E665B9" w:rsidP="00C12B4E">
      <w:pPr>
        <w:pStyle w:val="NormalWeb"/>
        <w:spacing w:before="0" w:beforeAutospacing="0" w:after="0" w:afterAutospacing="0"/>
        <w:rPr>
          <w:rFonts w:ascii="Segoe UI Variable Text Semiligh" w:hAnsi="Segoe UI Variable Text Semiligh"/>
          <w:sz w:val="20"/>
          <w:szCs w:val="20"/>
        </w:rPr>
      </w:pP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Reported on city council</w:t>
      </w:r>
      <w:r w:rsidRPr="00E665B9">
        <w:rPr>
          <w:rFonts w:ascii="Segoe UI Variable Text Semiligh" w:hAnsi="Segoe UI Variable Text Semiligh"/>
          <w:sz w:val="20"/>
          <w:szCs w:val="20"/>
        </w:rPr>
        <w:t xml:space="preserve"> </w:t>
      </w:r>
      <w:r w:rsidRPr="00E665B9">
        <w:rPr>
          <w:rFonts w:ascii="Segoe UI Variable Text Semiligh" w:hAnsi="Segoe UI Variable Text Semiligh" w:cs="Arial"/>
          <w:color w:val="000000"/>
          <w:sz w:val="20"/>
          <w:szCs w:val="20"/>
        </w:rPr>
        <w:t>and school board meetings for multiple cities in the Dallas Area.</w:t>
      </w:r>
    </w:p>
    <w:p w14:paraId="3B875AC9" w14:textId="77777777" w:rsidR="00C12B4E" w:rsidRPr="00B80318" w:rsidRDefault="00C12B4E" w:rsidP="00C12B4E">
      <w:pPr>
        <w:spacing w:after="0" w:line="240" w:lineRule="auto"/>
        <w:rPr>
          <w:rFonts w:ascii="Segoe UI Variable Text Semiligh" w:hAnsi="Segoe UI Variable Text Semiligh" w:cs="Aparajita"/>
          <w:sz w:val="24"/>
          <w:szCs w:val="24"/>
        </w:rPr>
      </w:pPr>
    </w:p>
    <w:p w14:paraId="2AC5D8EA" w14:textId="18B2E986" w:rsidR="00C80F23" w:rsidRPr="00045625" w:rsidRDefault="00C80F23" w:rsidP="00C80F23">
      <w:pPr>
        <w:spacing w:before="240" w:line="240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045625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>EDUCATION</w:t>
      </w:r>
    </w:p>
    <w:p w14:paraId="031F59B6" w14:textId="37B07652" w:rsidR="00C80F23" w:rsidRPr="00C12B4E" w:rsidRDefault="00C80F23" w:rsidP="00C80F23">
      <w:pPr>
        <w:spacing w:after="0" w:line="240" w:lineRule="auto"/>
        <w:rPr>
          <w:rFonts w:ascii="Segoe UI Variable Text Semiligh" w:hAnsi="Segoe UI Variable Text Semiligh" w:cs="Aparajita"/>
          <w:b/>
          <w:bCs/>
        </w:rPr>
      </w:pPr>
      <w:r>
        <w:rPr>
          <w:rFonts w:ascii="Segoe UI Variable Text Semiligh" w:hAnsi="Segoe UI Variable Text Semiligh" w:cs="Aparajita"/>
          <w:b/>
          <w:bCs/>
        </w:rPr>
        <w:t>B.A. JOURNALISM &amp; INTERNATIONAL RELATIONS</w:t>
      </w:r>
    </w:p>
    <w:p w14:paraId="64C14048" w14:textId="26C119DD" w:rsidR="00C80F23" w:rsidRPr="00C12B4E" w:rsidRDefault="00C80F23" w:rsidP="00C80F23">
      <w:pPr>
        <w:spacing w:after="120" w:line="240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The University of Texas at Austin</w:t>
      </w:r>
      <w:r w:rsidRPr="00C12B4E">
        <w:rPr>
          <w:rFonts w:ascii="Segoe UI Variable Text Semiligh" w:hAnsi="Segoe UI Variable Text Semiligh" w:cs="Aparajita"/>
        </w:rPr>
        <w:t xml:space="preserve"> | </w:t>
      </w:r>
      <w:r w:rsidR="00451F97">
        <w:rPr>
          <w:rFonts w:ascii="Segoe UI Variable Text Semiligh" w:hAnsi="Segoe UI Variable Text Semiligh" w:cs="Aparajita"/>
        </w:rPr>
        <w:t>Dec</w:t>
      </w:r>
      <w:r>
        <w:rPr>
          <w:rFonts w:ascii="Segoe UI Variable Text Semiligh" w:hAnsi="Segoe UI Variable Text Semiligh" w:cs="Aparajita"/>
        </w:rPr>
        <w:t xml:space="preserve"> 2024</w:t>
      </w:r>
    </w:p>
    <w:p w14:paraId="25A802D7" w14:textId="10D48A62" w:rsidR="00C80F23" w:rsidRPr="009D0C49" w:rsidRDefault="00C80F23" w:rsidP="00C80F23">
      <w:pPr>
        <w:spacing w:before="240" w:line="240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9D0C49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 xml:space="preserve">CONTACT </w:t>
      </w:r>
    </w:p>
    <w:p w14:paraId="3981A9A1" w14:textId="4FB8D008" w:rsidR="00C80F23" w:rsidRPr="000A16A6" w:rsidRDefault="009175F3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royskaushiki@gmail.com</w:t>
      </w:r>
    </w:p>
    <w:p w14:paraId="0243C90C" w14:textId="4E3F9F0D" w:rsidR="009175F3" w:rsidRPr="000A16A6" w:rsidRDefault="009175F3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(214) 500-9172</w:t>
      </w:r>
    </w:p>
    <w:p w14:paraId="1CE82EA4" w14:textId="649DF882" w:rsidR="000A16A6" w:rsidRPr="000A16A6" w:rsidRDefault="001B6C49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1B6C49">
        <w:rPr>
          <w:rFonts w:ascii="Segoe UI Variable Text Semiligh" w:hAnsi="Segoe UI Variable Text Semiligh" w:cs="Aparajita"/>
        </w:rPr>
        <w:t>https://linktr.ee/kaushikiroy</w:t>
      </w:r>
    </w:p>
    <w:p w14:paraId="2307CA18" w14:textId="1F107D8A" w:rsidR="000A16A6" w:rsidRPr="009D0C49" w:rsidRDefault="000A16A6" w:rsidP="000A16A6">
      <w:pPr>
        <w:spacing w:before="240" w:line="276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9D0C49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>LANGUAGES</w:t>
      </w:r>
    </w:p>
    <w:p w14:paraId="1EDDD873" w14:textId="74E26A76" w:rsid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Russian</w:t>
      </w:r>
      <w:r>
        <w:rPr>
          <w:rFonts w:ascii="Segoe UI Variable Text Semiligh" w:hAnsi="Segoe UI Variable Text Semiligh" w:cs="Aparajita"/>
        </w:rPr>
        <w:t xml:space="preserve"> | Intermediate</w:t>
      </w:r>
    </w:p>
    <w:p w14:paraId="04567266" w14:textId="18CBE457" w:rsid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Hindi | Native</w:t>
      </w:r>
    </w:p>
    <w:p w14:paraId="60B6863D" w14:textId="2B641B18" w:rsid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Bengali | Native</w:t>
      </w:r>
    </w:p>
    <w:p w14:paraId="7C87BF89" w14:textId="622C8C06" w:rsidR="000A16A6" w:rsidRDefault="00D8697C" w:rsidP="000A16A6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>
        <w:rPr>
          <w:rFonts w:ascii="Segoe UI Variable Text Semiligh" w:hAnsi="Segoe UI Variable Text Semiligh" w:cs="Aparajita"/>
        </w:rPr>
        <w:t>Urdu</w:t>
      </w:r>
      <w:r w:rsidR="000A16A6">
        <w:rPr>
          <w:rFonts w:ascii="Segoe UI Variable Text Semiligh" w:hAnsi="Segoe UI Variable Text Semiligh" w:cs="Aparajita"/>
        </w:rPr>
        <w:t xml:space="preserve"> | </w:t>
      </w:r>
      <w:r>
        <w:rPr>
          <w:rFonts w:ascii="Segoe UI Variable Text Semiligh" w:hAnsi="Segoe UI Variable Text Semiligh" w:cs="Aparajita"/>
        </w:rPr>
        <w:t>Proficient</w:t>
      </w:r>
    </w:p>
    <w:p w14:paraId="03833BB0" w14:textId="77777777" w:rsidR="009175F3" w:rsidRDefault="009175F3" w:rsidP="00C80F23">
      <w:pPr>
        <w:spacing w:line="240" w:lineRule="auto"/>
        <w:rPr>
          <w:rFonts w:ascii="Segoe UI Variable Text Semiligh" w:hAnsi="Segoe UI Variable Text Semiligh" w:cs="Aparajita"/>
        </w:rPr>
      </w:pPr>
    </w:p>
    <w:p w14:paraId="216BAB63" w14:textId="77777777" w:rsidR="000A16A6" w:rsidRPr="009D0C49" w:rsidRDefault="000A16A6" w:rsidP="000A16A6">
      <w:pPr>
        <w:spacing w:before="240" w:line="240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9D0C49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 xml:space="preserve">TECHNICAL SKILLS </w:t>
      </w:r>
    </w:p>
    <w:p w14:paraId="3A9AAC43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Adobe InDesign</w:t>
      </w:r>
    </w:p>
    <w:p w14:paraId="5ACF6220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Adobe Photoshop</w:t>
      </w:r>
    </w:p>
    <w:p w14:paraId="60F45305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Adobe Premier Pro</w:t>
      </w:r>
    </w:p>
    <w:p w14:paraId="1821C827" w14:textId="58AF7604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 xml:space="preserve">Adobe </w:t>
      </w:r>
      <w:r w:rsidR="00451F97">
        <w:rPr>
          <w:rFonts w:ascii="Segoe UI Variable Text Semiligh" w:hAnsi="Segoe UI Variable Text Semiligh" w:cs="Aparajita"/>
        </w:rPr>
        <w:t>Audition</w:t>
      </w:r>
    </w:p>
    <w:p w14:paraId="4C6A35D9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R (programming language)</w:t>
      </w:r>
    </w:p>
    <w:p w14:paraId="21A09329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Microsoft Office</w:t>
      </w:r>
    </w:p>
    <w:p w14:paraId="283A50C1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Canva</w:t>
      </w:r>
    </w:p>
    <w:p w14:paraId="6038D32E" w14:textId="77777777" w:rsid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  <w:r w:rsidRPr="000A16A6">
        <w:rPr>
          <w:rFonts w:ascii="Segoe UI Variable Text Semiligh" w:hAnsi="Segoe UI Variable Text Semiligh" w:cs="Aparajita"/>
        </w:rPr>
        <w:t>WordPress</w:t>
      </w:r>
    </w:p>
    <w:p w14:paraId="3450E93C" w14:textId="77777777" w:rsid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</w:p>
    <w:p w14:paraId="515D6182" w14:textId="34AA338F" w:rsidR="00281675" w:rsidRPr="009D0C49" w:rsidRDefault="00281675" w:rsidP="00281675">
      <w:pPr>
        <w:spacing w:before="240" w:line="240" w:lineRule="auto"/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</w:pPr>
      <w:r w:rsidRPr="009D0C49">
        <w:rPr>
          <w:rFonts w:ascii="Segoe UI Variable Text Semiligh" w:hAnsi="Segoe UI Variable Text Semiligh" w:cs="Aparajita"/>
          <w:b/>
          <w:bCs/>
          <w:color w:val="C3B7DF"/>
          <w:sz w:val="26"/>
          <w:szCs w:val="26"/>
        </w:rPr>
        <w:t>PUBLICATIONS</w:t>
      </w:r>
    </w:p>
    <w:p w14:paraId="6DB3AF9F" w14:textId="2F05A911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>Austin American-Statesman</w:t>
      </w:r>
    </w:p>
    <w:p w14:paraId="646B5EE3" w14:textId="15560FED" w:rsidR="00281675" w:rsidRP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 w:rsidRPr="00281675">
        <w:rPr>
          <w:rFonts w:ascii="Segoe UI Variable Text Semiligh" w:hAnsi="Segoe UI Variable Text Semiligh" w:cs="Aparajita"/>
          <w:sz w:val="20"/>
          <w:szCs w:val="20"/>
        </w:rPr>
        <w:t xml:space="preserve">| 2023 – present | </w:t>
      </w:r>
    </w:p>
    <w:p w14:paraId="210573E9" w14:textId="77777777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 xml:space="preserve">Austin Chronicle </w:t>
      </w:r>
    </w:p>
    <w:p w14:paraId="681ED825" w14:textId="4D7EA23E" w:rsidR="00281675" w:rsidRP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 w:rsidRPr="00281675">
        <w:rPr>
          <w:rFonts w:ascii="Segoe UI Variable Text Semiligh" w:hAnsi="Segoe UI Variable Text Semiligh" w:cs="Aparajita"/>
          <w:sz w:val="20"/>
          <w:szCs w:val="20"/>
        </w:rPr>
        <w:t>| 2022 |</w:t>
      </w:r>
    </w:p>
    <w:p w14:paraId="302DD6AA" w14:textId="77777777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 xml:space="preserve">Community Impact </w:t>
      </w:r>
    </w:p>
    <w:p w14:paraId="3E93CADB" w14:textId="7A912C74" w:rsidR="00281675" w:rsidRP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 w:rsidRPr="00281675">
        <w:rPr>
          <w:rFonts w:ascii="Segoe UI Variable Text Semiligh" w:hAnsi="Segoe UI Variable Text Semiligh" w:cs="Aparajita"/>
          <w:sz w:val="20"/>
          <w:szCs w:val="20"/>
        </w:rPr>
        <w:t>| 2021-22 |</w:t>
      </w:r>
    </w:p>
    <w:p w14:paraId="33A3191A" w14:textId="77777777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 xml:space="preserve">The Daily Texan </w:t>
      </w:r>
    </w:p>
    <w:p w14:paraId="44961B0F" w14:textId="051C87F3" w:rsidR="00281675" w:rsidRP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 w:rsidRPr="00281675">
        <w:rPr>
          <w:rFonts w:ascii="Segoe UI Variable Text Semiligh" w:hAnsi="Segoe UI Variable Text Semiligh" w:cs="Aparajita"/>
          <w:sz w:val="20"/>
          <w:szCs w:val="20"/>
        </w:rPr>
        <w:t>| 2020-21 |</w:t>
      </w:r>
    </w:p>
    <w:p w14:paraId="5386D177" w14:textId="77777777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  <w:r>
        <w:rPr>
          <w:rFonts w:ascii="Segoe UI Variable Text Semiligh" w:hAnsi="Segoe UI Variable Text Semiligh" w:cs="Aparajita"/>
        </w:rPr>
        <w:t xml:space="preserve">Dallas Morning News </w:t>
      </w:r>
    </w:p>
    <w:p w14:paraId="6831C558" w14:textId="1004185A" w:rsidR="00281675" w:rsidRP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  <w:sz w:val="20"/>
          <w:szCs w:val="20"/>
        </w:rPr>
      </w:pPr>
      <w:r w:rsidRPr="00281675">
        <w:rPr>
          <w:rFonts w:ascii="Segoe UI Variable Text Semiligh" w:hAnsi="Segoe UI Variable Text Semiligh" w:cs="Aparajita"/>
          <w:sz w:val="20"/>
          <w:szCs w:val="20"/>
        </w:rPr>
        <w:t>| 2020 |</w:t>
      </w:r>
    </w:p>
    <w:p w14:paraId="01E0591D" w14:textId="77777777" w:rsidR="00281675" w:rsidRDefault="00281675" w:rsidP="00281675">
      <w:pPr>
        <w:spacing w:after="0" w:line="276" w:lineRule="auto"/>
        <w:rPr>
          <w:rFonts w:ascii="Segoe UI Variable Text Semiligh" w:hAnsi="Segoe UI Variable Text Semiligh" w:cs="Aparajita"/>
        </w:rPr>
      </w:pPr>
    </w:p>
    <w:p w14:paraId="1C35BF9E" w14:textId="700C009E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</w:p>
    <w:p w14:paraId="5403EEFB" w14:textId="77777777" w:rsidR="000A16A6" w:rsidRPr="000A16A6" w:rsidRDefault="000A16A6" w:rsidP="000A16A6">
      <w:pPr>
        <w:spacing w:after="0" w:line="276" w:lineRule="auto"/>
        <w:rPr>
          <w:rFonts w:ascii="Segoe UI Variable Text Semiligh" w:hAnsi="Segoe UI Variable Text Semiligh" w:cs="Aparajita"/>
        </w:rPr>
      </w:pPr>
    </w:p>
    <w:p w14:paraId="79AA4CEC" w14:textId="77777777" w:rsidR="000A16A6" w:rsidRDefault="000A16A6" w:rsidP="00C80F23">
      <w:pPr>
        <w:spacing w:line="240" w:lineRule="auto"/>
        <w:rPr>
          <w:rFonts w:ascii="Segoe UI Variable Text Semiligh" w:hAnsi="Segoe UI Variable Text Semiligh" w:cs="Aparajita"/>
        </w:rPr>
      </w:pPr>
    </w:p>
    <w:p w14:paraId="554E9CC3" w14:textId="77777777" w:rsidR="000A16A6" w:rsidRPr="009175F3" w:rsidRDefault="000A16A6" w:rsidP="00C80F23">
      <w:pPr>
        <w:spacing w:line="240" w:lineRule="auto"/>
        <w:rPr>
          <w:rFonts w:ascii="Segoe UI Variable Text Semiligh" w:hAnsi="Segoe UI Variable Text Semiligh" w:cs="Aparajita"/>
        </w:rPr>
      </w:pPr>
    </w:p>
    <w:sectPr w:rsidR="000A16A6" w:rsidRPr="009175F3" w:rsidSect="00A10A48">
      <w:pgSz w:w="12240" w:h="15840"/>
      <w:pgMar w:top="720" w:right="1152" w:bottom="720" w:left="1152" w:header="720" w:footer="720" w:gutter="0"/>
      <w:pgBorders w:offsetFrom="page">
        <w:left w:val="thickThinLargeGap" w:sz="24" w:space="24" w:color="C3B7DF"/>
        <w:right w:val="thickThinLargeGap" w:sz="24" w:space="24" w:color="C3B7DF"/>
      </w:pgBorders>
      <w:cols w:num="2" w:space="720" w:equalWidth="0">
        <w:col w:w="6384" w:space="720"/>
        <w:col w:w="28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Text Semiligh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5DA4"/>
    <w:multiLevelType w:val="hybridMultilevel"/>
    <w:tmpl w:val="49F8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C"/>
    <w:rsid w:val="00045625"/>
    <w:rsid w:val="000A16A6"/>
    <w:rsid w:val="00144430"/>
    <w:rsid w:val="001B6C49"/>
    <w:rsid w:val="00281675"/>
    <w:rsid w:val="00451F97"/>
    <w:rsid w:val="00730210"/>
    <w:rsid w:val="009175F3"/>
    <w:rsid w:val="009D0C49"/>
    <w:rsid w:val="00A10A48"/>
    <w:rsid w:val="00B80318"/>
    <w:rsid w:val="00B973FD"/>
    <w:rsid w:val="00C12B4E"/>
    <w:rsid w:val="00C80F23"/>
    <w:rsid w:val="00D8697C"/>
    <w:rsid w:val="00E665B9"/>
    <w:rsid w:val="00EE136C"/>
    <w:rsid w:val="00F1575D"/>
    <w:rsid w:val="00F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225F"/>
  <w15:chartTrackingRefBased/>
  <w15:docId w15:val="{7D56693B-3FCE-49B8-86D3-967A4F4F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6C"/>
  </w:style>
  <w:style w:type="paragraph" w:styleId="Heading1">
    <w:name w:val="heading 1"/>
    <w:basedOn w:val="Normal"/>
    <w:next w:val="Normal"/>
    <w:link w:val="Heading1Char"/>
    <w:uiPriority w:val="9"/>
    <w:qFormat/>
    <w:rsid w:val="00EE13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36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6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3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3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3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36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36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36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6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36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6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36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36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36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36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36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36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136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E136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E136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36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36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E136C"/>
    <w:rPr>
      <w:b/>
      <w:bCs/>
    </w:rPr>
  </w:style>
  <w:style w:type="character" w:styleId="Emphasis">
    <w:name w:val="Emphasis"/>
    <w:basedOn w:val="DefaultParagraphFont"/>
    <w:uiPriority w:val="20"/>
    <w:qFormat/>
    <w:rsid w:val="00EE136C"/>
    <w:rPr>
      <w:i/>
      <w:iCs/>
    </w:rPr>
  </w:style>
  <w:style w:type="paragraph" w:styleId="NoSpacing">
    <w:name w:val="No Spacing"/>
    <w:uiPriority w:val="1"/>
    <w:qFormat/>
    <w:rsid w:val="00EE13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136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E136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36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36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13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13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136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136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E136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136C"/>
    <w:pPr>
      <w:outlineLvl w:val="9"/>
    </w:pPr>
  </w:style>
  <w:style w:type="paragraph" w:styleId="ListParagraph">
    <w:name w:val="List Paragraph"/>
    <w:basedOn w:val="Normal"/>
    <w:uiPriority w:val="34"/>
    <w:qFormat/>
    <w:rsid w:val="00C12B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B032-7B32-440F-B1A8-A9309903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Kaushiki Roy</dc:creator>
  <cp:keywords/>
  <dc:description/>
  <cp:lastModifiedBy>Kaushiki Roy</cp:lastModifiedBy>
  <cp:revision>3</cp:revision>
  <cp:lastPrinted>2023-11-07T06:36:00Z</cp:lastPrinted>
  <dcterms:created xsi:type="dcterms:W3CDTF">2023-12-16T04:14:00Z</dcterms:created>
  <dcterms:modified xsi:type="dcterms:W3CDTF">2024-02-01T10:04:00Z</dcterms:modified>
</cp:coreProperties>
</file>