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5840" w:w="12240" w:orient="portrait"/>
          <w:pgMar w:bottom="360" w:top="360" w:left="360" w:right="360" w:header="0" w:footer="3"/>
          <w:pgNumType w:start="1"/>
        </w:sect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4481513</wp:posOffset>
                </wp:positionH>
                <wp:positionV relativeFrom="page">
                  <wp:posOffset>1599566</wp:posOffset>
                </wp:positionV>
                <wp:extent cx="2959735" cy="1071245"/>
                <wp:effectExtent b="0" l="0" r="0" t="0"/>
                <wp:wrapTopAndBottom distB="152400" distT="152400"/>
                <wp:docPr descr="Photography. Writing &amp; Editing SEO. CMS. Slack &amp; Teams Datawrapper &amp; Wordpress Hiring &amp; Interviewing Problem Solving &amp; Adaptability Scheduling &amp; Event Planning" id="107374184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0895" y="3249140"/>
                          <a:ext cx="2950210" cy="10617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1948.0000305175781" w:right="0" w:firstLine="19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Photography. Writing &amp; Editing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SEO. CMS. Slack &amp; Teams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Datawrapper &amp; Wordpress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Hiring &amp; Interviewing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Problem Solving &amp; Adaptability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Scheduling &amp; Event Planning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4481513</wp:posOffset>
                </wp:positionH>
                <wp:positionV relativeFrom="page">
                  <wp:posOffset>1599566</wp:posOffset>
                </wp:positionV>
                <wp:extent cx="2959735" cy="1071245"/>
                <wp:effectExtent b="0" l="0" r="0" t="0"/>
                <wp:wrapTopAndBottom distB="152400" distT="152400"/>
                <wp:docPr descr="Photography. Writing &amp; Editing SEO. CMS. Slack &amp; Teams Datawrapper &amp; Wordpress Hiring &amp; Interviewing Problem Solving &amp; Adaptability Scheduling &amp; Event Planning" id="1073741848" name="image1.png"/>
                <a:graphic>
                  <a:graphicData uri="http://schemas.openxmlformats.org/drawingml/2006/picture">
                    <pic:pic>
                      <pic:nvPicPr>
                        <pic:cNvPr descr="Photography. Writing &amp; Editing SEO. CMS. Slack &amp; Teams Datawrapper &amp; Wordpress Hiring &amp; Interviewing Problem Solving &amp; Adaptability Scheduling &amp; Event Planning"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735" cy="1071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4581525</wp:posOffset>
                </wp:positionH>
                <wp:positionV relativeFrom="page">
                  <wp:posOffset>1423353</wp:posOffset>
                </wp:positionV>
                <wp:extent cx="1030606" cy="1282700"/>
                <wp:effectExtent b="0" l="0" r="0" t="0"/>
                <wp:wrapTopAndBottom distB="152400" distT="152400"/>
                <wp:docPr descr="SKILLS…" id="107374185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35460" y="3143413"/>
                          <a:ext cx="1021081" cy="12731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Adobe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Photoshop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0" w:right="26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0" w:right="26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Microsoft Office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100" w:right="0" w:firstLine="10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Excel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9.0000152587890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Powerpoint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4581525</wp:posOffset>
                </wp:positionH>
                <wp:positionV relativeFrom="page">
                  <wp:posOffset>1423353</wp:posOffset>
                </wp:positionV>
                <wp:extent cx="1030606" cy="1282700"/>
                <wp:effectExtent b="0" l="0" r="0" t="0"/>
                <wp:wrapTopAndBottom distB="152400" distT="152400"/>
                <wp:docPr descr="SKILLS…" id="1073741852" name="image5.png"/>
                <a:graphic>
                  <a:graphicData uri="http://schemas.openxmlformats.org/drawingml/2006/picture">
                    <pic:pic>
                      <pic:nvPicPr>
                        <pic:cNvPr descr="SKILLS…"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606" cy="128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642938</wp:posOffset>
                </wp:positionH>
                <wp:positionV relativeFrom="page">
                  <wp:posOffset>1532891</wp:posOffset>
                </wp:positionV>
                <wp:extent cx="3380740" cy="6635750"/>
                <wp:effectExtent b="0" l="0" r="0" t="0"/>
                <wp:wrapTopAndBottom distB="152400" distT="152400"/>
                <wp:docPr descr="EXPERIENCE…" id="107374184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0393" y="466888"/>
                          <a:ext cx="3371215" cy="66262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Mississippi Today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I Jackson. Mississippi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Community Health Reporter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February 2023 - Present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77.99999237060547" w:before="0" w:line="277.99999237060547"/>
                              <w:ind w:left="3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Cover statewide health issues and disparities, focusing on rural health care and hospital crisis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1.0000038146972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Pest &amp; Courier \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Charleston. South Carolina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 Lab Reporter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I June 2022 - January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2.00000762939453" w:before="0" w:line="281.00000381469727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Covered Charleston County schools with daily stories, while simultaneously working on enterprise &amp; feature pieces about South Carolina's education system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Charlotte Observer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| Charlotte. North Carolina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Reporter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June 2020 - May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3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Covered issues affecting historically underrepresented communities with focused local reporting as part of the Report for America Corps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0" w:before="0" w:line="277.99999237060547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Wrote daily stories, enterprise &amp; feature pieces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0" w:right="118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Chalkbeat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Newark. New Jersey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 Reporter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June 2019 - May 2020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7.99999237060547"/>
                              <w:ind w:left="3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Reported on K-12 education &amp; its intersections, including mental health, queer issues &amp; special education as part of the Report for America Corps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2.00000762939453" w:before="0" w:line="277.99999237060547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Created &amp; promoted community engagement events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Daily Misslssippian \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University. Mississippi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Managing Editor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I May 2018 - April 2019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Lifestyles Editor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May 2017 - April 2018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Assistant Lifestyles Editor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May 2016 - April 2017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Photographer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Reporter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| August 2015 - April 2016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Edited 30+ articles weekly &amp; maintained news budget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Managed competition newspapers &amp; special editions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Hired and mentored staff of more than 80 editors, reporters &amp; photographers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Supported editor-in-chief with workflow by managing editing processes &amp; coordinating daily meetings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642938</wp:posOffset>
                </wp:positionH>
                <wp:positionV relativeFrom="page">
                  <wp:posOffset>1532891</wp:posOffset>
                </wp:positionV>
                <wp:extent cx="3380740" cy="6635750"/>
                <wp:effectExtent b="0" l="0" r="0" t="0"/>
                <wp:wrapTopAndBottom distB="152400" distT="152400"/>
                <wp:docPr descr="EXPERIENCE…" id="1073741849" name="image2.png"/>
                <a:graphic>
                  <a:graphicData uri="http://schemas.openxmlformats.org/drawingml/2006/picture">
                    <pic:pic>
                      <pic:nvPicPr>
                        <pic:cNvPr descr="EXPERIENCE…"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740" cy="663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642938</wp:posOffset>
                </wp:positionH>
                <wp:positionV relativeFrom="page">
                  <wp:posOffset>185738</wp:posOffset>
                </wp:positionV>
                <wp:extent cx="6617335" cy="810260"/>
                <wp:effectExtent b="0" l="0" r="0" t="0"/>
                <wp:wrapTopAndBottom distB="152400" distT="152400"/>
                <wp:docPr descr="DEVNA BOSE…" id="107374185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42095" y="3379633"/>
                          <a:ext cx="6607810" cy="8007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849.9999618530273"/>
                              <w:ind w:left="2226.999969482422" w:right="0" w:firstLine="2226.99996948242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6"/>
                                <w:vertAlign w:val="baseline"/>
                              </w:rPr>
                              <w:t xml:space="preserve">DEVNA BOSE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90.00000953674316"/>
                              <w:ind w:left="2226.999969482422" w:right="0" w:firstLine="2226.99996948242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HYPERLINK "mailto:devnabose@gmail.com"devnabose@gmail.com | 601-575-6301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642938</wp:posOffset>
                </wp:positionH>
                <wp:positionV relativeFrom="page">
                  <wp:posOffset>185738</wp:posOffset>
                </wp:positionV>
                <wp:extent cx="6617335" cy="810260"/>
                <wp:effectExtent b="0" l="0" r="0" t="0"/>
                <wp:wrapTopAndBottom distB="152400" distT="152400"/>
                <wp:docPr descr="DEVNA BOSE…" id="1073741853" name="image6.png"/>
                <a:graphic>
                  <a:graphicData uri="http://schemas.openxmlformats.org/drawingml/2006/picture">
                    <pic:pic>
                      <pic:nvPicPr>
                        <pic:cNvPr descr="DEVNA BOSE…"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335" cy="810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4581525</wp:posOffset>
                </wp:positionH>
                <wp:positionV relativeFrom="page">
                  <wp:posOffset>5500370</wp:posOffset>
                </wp:positionV>
                <wp:extent cx="2959735" cy="2884170"/>
                <wp:effectExtent b="0" l="0" r="0" t="0"/>
                <wp:wrapTopAndBottom distB="152400" distT="152400"/>
                <wp:docPr descr="AWARDS…" id="107374185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0895" y="2342678"/>
                          <a:ext cx="2950210" cy="28746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AWARDS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South Carolina Press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2nd - Education Beat Reporting —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North Carolina Press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320" w:right="46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1st - Religion &amp; Faith Reporting — 2023 3rd - Beat Reporting —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Education Writers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40" w:right="0" w:firstLine="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Finalist - Collaboration — 2022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Report for America Local News Awards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3rd - Community Leadership Reporting — 2021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Southeastern Journalism Conference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1st - Best Multimedia Journalist — 2020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Society of ProfessionalJournalists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6.99999809265137"/>
                              <w:ind w:left="0" w:right="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1st - Online News Reporting — 2020 1st - Feature Writing, Region 12 — 2018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Associated Press. Mississippi-Louisiana Awards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2nd - Best Multimedia Journalist — 2020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4581525</wp:posOffset>
                </wp:positionH>
                <wp:positionV relativeFrom="page">
                  <wp:posOffset>5500370</wp:posOffset>
                </wp:positionV>
                <wp:extent cx="2959735" cy="2884170"/>
                <wp:effectExtent b="0" l="0" r="0" t="0"/>
                <wp:wrapTopAndBottom distB="152400" distT="152400"/>
                <wp:docPr descr="AWARDS…" id="1073741850" name="image3.png"/>
                <a:graphic>
                  <a:graphicData uri="http://schemas.openxmlformats.org/drawingml/2006/picture">
                    <pic:pic>
                      <pic:nvPicPr>
                        <pic:cNvPr descr="AWARDS…"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735" cy="2884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4481513</wp:posOffset>
                </wp:positionH>
                <wp:positionV relativeFrom="page">
                  <wp:posOffset>2968943</wp:posOffset>
                </wp:positionV>
                <wp:extent cx="2959735" cy="2159635"/>
                <wp:effectExtent b="0" l="0" r="0" t="0"/>
                <wp:wrapTopAndBottom distB="152400" distT="152400"/>
                <wp:docPr descr="EDUCATION…" id="107374185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0895" y="2704945"/>
                          <a:ext cx="2950210" cy="2150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University of Mississippi I University, Miss. School of Journalism &amp; New Media — May 2019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52.99999237060547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Bachelor of Arts in journalism, print emphasis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HONORS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Sally McDonnell Barksdale Honors College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Harold Parker Memorial Scholar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School of Journalism and New Media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320" w:right="460" w:firstLine="3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Hunsberger and Krebs Scholar Dean's Award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Chancellor's &amp; Dean's List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4481513</wp:posOffset>
                </wp:positionH>
                <wp:positionV relativeFrom="page">
                  <wp:posOffset>2968943</wp:posOffset>
                </wp:positionV>
                <wp:extent cx="2959735" cy="2159635"/>
                <wp:effectExtent b="0" l="0" r="0" t="0"/>
                <wp:wrapTopAndBottom distB="152400" distT="152400"/>
                <wp:docPr descr="EDUCATION…" id="1073741851" name="image4.png"/>
                <a:graphic>
                  <a:graphicData uri="http://schemas.openxmlformats.org/drawingml/2006/picture">
                    <pic:pic>
                      <pic:nvPicPr>
                        <pic:cNvPr descr="EDUCATION…"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735" cy="2159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even"/>
      <w:type w:val="nextPage"/>
      <w:pgSz w:h="15840" w:w="12240" w:orient="portrait"/>
      <w:pgMar w:bottom="360" w:top="360" w:left="360" w:right="360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ing #2">
    <w:name w:val="Heading #2"/>
    <w:next w:val="Heading #2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598" w:lineRule="exact"/>
      <w:ind w:left="0" w:right="0" w:firstLine="0"/>
      <w:jc w:val="center"/>
      <w:outlineLvl w:val="1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0"/>
      <w:szCs w:val="5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3)">
    <w:name w:val="Body text (3)"/>
    <w:next w:val="Body text (3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400" w:before="280" w:line="332" w:lineRule="exact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4)">
    <w:name w:val="Body text (4)"/>
    <w:next w:val="Body text (4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280" w:line="246" w:lineRule="exact"/>
      <w:ind w:left="0" w:right="0" w:firstLine="0"/>
      <w:jc w:val="left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5)">
    <w:name w:val="Body text (5)"/>
    <w:next w:val="Body text (5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280" w:before="0" w:line="288" w:lineRule="exact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6)">
    <w:name w:val="Body text (6)"/>
    <w:next w:val="Body text (6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160" w:before="160" w:line="446" w:lineRule="exact"/>
      <w:ind w:left="0" w:right="0" w:firstLine="0"/>
      <w:jc w:val="center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7)">
    <w:name w:val="Body text (7)"/>
    <w:next w:val="Body text (7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160" w:line="358" w:lineRule="exact"/>
      <w:ind w:left="0" w:right="0" w:firstLine="0"/>
      <w:jc w:val="both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8)">
    <w:name w:val="Body text (8)"/>
    <w:next w:val="Body text (8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60" w:before="0" w:line="268" w:lineRule="exact"/>
      <w:ind w:left="0" w:right="0" w:firstLine="0"/>
      <w:jc w:val="center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1">
    <w:name w:val="Heading #1"/>
    <w:next w:val="Heading #1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850" w:lineRule="exact"/>
      <w:ind w:left="0" w:right="0" w:firstLine="0"/>
      <w:jc w:val="left"/>
      <w:outlineLvl w:val="0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40"/>
      <w:kern w:val="0"/>
      <w:position w:val="0"/>
      <w:sz w:val="76"/>
      <w:szCs w:val="76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00"/>
      <w:position w:val="0"/>
      <w:u w:color="000000"/>
      <w14:textFill>
        <w14:solidFill>
          <w14:srgbClr w14:val="000000"/>
        </w14:solidFill>
      </w14:textFill>
    </w:rPr>
  </w:style>
  <w:style w:type="paragraph" w:styleId="Body text (9)">
    <w:name w:val="Body text (9)"/>
    <w:next w:val="Body text (9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90" w:lineRule="exact"/>
      <w:ind w:left="0" w:right="0" w:firstLine="0"/>
      <w:jc w:val="left"/>
      <w:outlineLvl w:val="9"/>
    </w:pPr>
    <w:rPr>
      <w:rFonts w:ascii="Arial" w:cs="Arial" w:eastAsia="Arial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0"/>
      <w:kern w:val="0"/>
      <w:position w:val="0"/>
      <w:sz w:val="26"/>
      <w:szCs w:val="26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#3">
    <w:name w:val="Heading #3"/>
    <w:next w:val="Heading #3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68" w:lineRule="exact"/>
      <w:ind w:left="0" w:right="0" w:firstLine="0"/>
      <w:jc w:val="both"/>
      <w:outlineLvl w:val="2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2)">
    <w:name w:val="Body text (2)"/>
    <w:next w:val="Body text (2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76" w:lineRule="exact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(10)">
    <w:name w:val="Body text (10)"/>
    <w:next w:val="Body text (10)"/>
    <w:pPr>
      <w:keepNext w:val="0"/>
      <w:keepLines w:val="0"/>
      <w:pageBreakBefore w:val="0"/>
      <w:widowControl w:val="0"/>
      <w:shd w:color="auto" w:fill="ffffff" w:val="clear"/>
      <w:suppressAutoHyphens w:val="0"/>
      <w:bidi w:val="0"/>
      <w:spacing w:after="0" w:before="0" w:line="259" w:lineRule="exact"/>
      <w:ind w:left="0" w:right="0" w:firstLine="0"/>
      <w:jc w:val="left"/>
      <w:outlineLvl w:val="9"/>
    </w:pPr>
    <w:rPr>
      <w:rFonts w:ascii="Arial" w:cs="Arial Unicode MS" w:eastAsia="Arial Unicode MS" w:hAnsi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header" Target="header4.xm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72OqQz6xOWWfmYomukEJAhifQ==">CgMxLjA4AHIhMTlDMXZ4cFpzZElVTkhVcTNraXhiRTRyaEJXdjMwQ1la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