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26"/>
        <w:gridCol w:w="3144.0000000000005"/>
        <w:tblGridChange w:id="0">
          <w:tblGrid>
            <w:gridCol w:w="7326"/>
            <w:gridCol w:w="3144.0000000000005"/>
          </w:tblGrid>
        </w:tblGridChange>
      </w:tblGrid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079c7" w:space="0" w:sz="4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Daniel Tran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Emmy-winning multimedia journalist and storyteller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079c7" w:space="0" w:sz="48" w:val="single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15441 Hanover Ln.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Huntington Beach, CA 92647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(714) 656-7785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dantran.sports1@gmail.com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Twitter: @1DanTran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2079c7" w:space="0" w:sz="48" w:val="single"/>
              <w:left w:color="000000" w:space="0" w:sz="0" w:val="nil"/>
              <w:bottom w:color="000000" w:space="0" w:sz="0" w:val="nil"/>
              <w:right w:color="2079c7" w:space="0" w:sz="8" w:val="dashed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6w68bk8uie6e" w:id="3"/>
            <w:bookmarkEnd w:id="3"/>
            <w:r w:rsidDel="00000000" w:rsidR="00000000" w:rsidRPr="00000000">
              <w:rPr>
                <w:rtl w:val="0"/>
              </w:rPr>
              <w:t xml:space="preserve">NBC Sports, </w:t>
            </w:r>
            <w:r w:rsidDel="00000000" w:rsidR="00000000" w:rsidRPr="00000000">
              <w:rPr>
                <w:b w:val="0"/>
                <w:rtl w:val="0"/>
              </w:rPr>
              <w:t xml:space="preserve">Stamford, CT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— News Desk Editor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rPr/>
            </w:pPr>
            <w:bookmarkStart w:colFirst="0" w:colLast="0" w:name="_hg6m8ojin9a4" w:id="4"/>
            <w:bookmarkEnd w:id="4"/>
            <w:r w:rsidDel="00000000" w:rsidR="00000000" w:rsidRPr="00000000">
              <w:rPr>
                <w:rtl w:val="0"/>
              </w:rPr>
              <w:t xml:space="preserve">June </w:t>
            </w:r>
            <w:r w:rsidDel="00000000" w:rsidR="00000000" w:rsidRPr="00000000">
              <w:rPr>
                <w:rtl w:val="0"/>
              </w:rPr>
              <w:t xml:space="preserve">2021 - Present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/>
              <w:ind w:left="360"/>
              <w:rPr>
                <w:b w:val="0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Post and manage content on NBCSports.com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afterAutospacing="0" w:before="0" w:beforeAutospacing="0"/>
              <w:ind w:left="360"/>
              <w:rPr>
                <w:b w:val="0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Quarterbacks Triple Crown and National Dog Show digital coverage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spacing w:after="0" w:afterAutospacing="0" w:before="0" w:beforeAutospacing="0"/>
              <w:ind w:left="900" w:hanging="360"/>
              <w:rPr>
                <w:u w:val="non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Ky. Derby YouTube VOD</w:t>
              </w:r>
            </w:hyperlink>
            <w:r w:rsidDel="00000000" w:rsidR="00000000" w:rsidRPr="00000000">
              <w:rPr>
                <w:rtl w:val="0"/>
              </w:rPr>
              <w:t xml:space="preserve"> has most views in 2022 (non-Olympics)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afterAutospacing="0"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Delivered Emmy-winning contribution to Tokyo 2020 coverage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afterAutospacing="0"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Essential team member during Super Gold Sunday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before="0" w:beforeAutospacing="0"/>
              <w:ind w:left="9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Posted and managed content for Super Bowl LVI and Beijing 2022</w:t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4d9izn4ti3zu" w:id="5"/>
            <w:bookmarkEnd w:id="5"/>
            <w:r w:rsidDel="00000000" w:rsidR="00000000" w:rsidRPr="00000000">
              <w:rPr>
                <w:rtl w:val="0"/>
              </w:rPr>
              <w:t xml:space="preserve">Advance Local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New York, NY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— Editor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6"/>
            <w:bookmarkEnd w:id="6"/>
            <w:r w:rsidDel="00000000" w:rsidR="00000000" w:rsidRPr="00000000">
              <w:rPr>
                <w:rtl w:val="0"/>
              </w:rPr>
              <w:t xml:space="preserve">September 2020 - March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Tapped by SVP of Content to develop  new sports products for Advance properties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Researched</w:t>
            </w:r>
            <w:r w:rsidDel="00000000" w:rsidR="00000000" w:rsidRPr="00000000">
              <w:rPr>
                <w:rtl w:val="0"/>
              </w:rPr>
              <w:t xml:space="preserve"> and analyzed data for untitled sports product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7"/>
            <w:bookmarkEnd w:id="7"/>
            <w:r w:rsidDel="00000000" w:rsidR="00000000" w:rsidRPr="00000000">
              <w:rPr>
                <w:rtl w:val="0"/>
              </w:rPr>
              <w:t xml:space="preserve">The Tylt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New York, NY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Sports Editor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8"/>
            <w:bookmarkEnd w:id="8"/>
            <w:r w:rsidDel="00000000" w:rsidR="00000000" w:rsidRPr="00000000">
              <w:rPr>
                <w:rtl w:val="0"/>
              </w:rPr>
              <w:t xml:space="preserve">May 2017</w:t>
            </w:r>
            <w:r w:rsidDel="00000000" w:rsidR="00000000" w:rsidRPr="00000000">
              <w:rPr>
                <w:rtl w:val="0"/>
              </w:rPr>
              <w:t xml:space="preserve"> - September 2020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Managed and produced content for the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sports vertical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Created, produced and hosted outlet’s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first podcast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Designed striking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custom graphics</w:t>
              </w:r>
            </w:hyperlink>
            <w:r w:rsidDel="00000000" w:rsidR="00000000" w:rsidRPr="00000000">
              <w:rPr>
                <w:rtl w:val="0"/>
              </w:rPr>
              <w:t xml:space="preserve"> for stories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Led content creation team on paid campaigns like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Fubo 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Managed and coordinated joint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March Madness Bracket</w:t>
              </w:r>
            </w:hyperlink>
            <w:r w:rsidDel="00000000" w:rsidR="00000000" w:rsidRPr="00000000">
              <w:rPr>
                <w:rtl w:val="0"/>
              </w:rPr>
              <w:t xml:space="preserve"> with Advance Local across multiple outlets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9"/>
            <w:bookmarkEnd w:id="9"/>
            <w:r w:rsidDel="00000000" w:rsidR="00000000" w:rsidRPr="00000000">
              <w:rPr>
                <w:rtl w:val="0"/>
              </w:rPr>
              <w:t xml:space="preserve">Yahoo! Sports, </w:t>
            </w:r>
            <w:r w:rsidDel="00000000" w:rsidR="00000000" w:rsidRPr="00000000">
              <w:rPr>
                <w:b w:val="0"/>
                <w:rtl w:val="0"/>
              </w:rPr>
              <w:t xml:space="preserve">Playa Vista, CA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Contributor</w:t>
            </w:r>
          </w:p>
          <w:p w:rsidR="00000000" w:rsidDel="00000000" w:rsidP="00000000" w:rsidRDefault="00000000" w:rsidRPr="00000000" w14:paraId="0000001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10"/>
            <w:bookmarkEnd w:id="10"/>
            <w:r w:rsidDel="00000000" w:rsidR="00000000" w:rsidRPr="00000000">
              <w:rPr>
                <w:rtl w:val="0"/>
              </w:rPr>
              <w:t xml:space="preserve">July 2016 - November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Created recaps and blog pieces on the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Fourth Medal Blog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Curated Yahoo!’s Olympics coverage for their homepage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Generated NCAA Football-related articles on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Dr. Saturday Blog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1"/>
            <w:bookmarkEnd w:id="11"/>
            <w:r w:rsidDel="00000000" w:rsidR="00000000" w:rsidRPr="00000000">
              <w:rPr>
                <w:rtl w:val="0"/>
              </w:rPr>
              <w:t xml:space="preserve">Professional Associations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2"/>
            <w:bookmarkEnd w:id="12"/>
            <w:r w:rsidDel="00000000" w:rsidR="00000000" w:rsidRPr="00000000">
              <w:rPr>
                <w:rtl w:val="0"/>
              </w:rPr>
              <w:t xml:space="preserve">Asian-American Journalist Association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2017 Jimmie &amp; Suey Fong Yee Scholarship recipient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AAJA Sports Task Force member</w:t>
            </w:r>
          </w:p>
        </w:tc>
        <w:tc>
          <w:tcPr>
            <w:tcBorders>
              <w:top w:color="2079c7" w:space="0" w:sz="48" w:val="single"/>
              <w:left w:color="2079c7" w:space="0" w:sz="8" w:val="dash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3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Adobe Creative Suite</w:t>
            </w:r>
          </w:p>
          <w:p w:rsidR="00000000" w:rsidDel="00000000" w:rsidP="00000000" w:rsidRDefault="00000000" w:rsidRPr="00000000" w14:paraId="00000029">
            <w:pPr>
              <w:pageBreakBefore w:val="0"/>
              <w:spacing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Photoshop, Audition, Premiere Pro, Lightroom</w:t>
            </w:r>
          </w:p>
          <w:p w:rsidR="00000000" w:rsidDel="00000000" w:rsidP="00000000" w:rsidRDefault="00000000" w:rsidRPr="00000000" w14:paraId="0000002A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2C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Word, Excel, Powerpoint</w:t>
            </w:r>
          </w:p>
          <w:p w:rsidR="00000000" w:rsidDel="00000000" w:rsidP="00000000" w:rsidRDefault="00000000" w:rsidRPr="00000000" w14:paraId="0000002D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02F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Twitter, Facebook, Instagram, Snapchat, YouTube</w:t>
            </w:r>
          </w:p>
          <w:p w:rsidR="00000000" w:rsidDel="00000000" w:rsidP="00000000" w:rsidRDefault="00000000" w:rsidRPr="00000000" w14:paraId="00000030">
            <w:pPr>
              <w:pageBreakBefore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CMS/Web</w:t>
            </w:r>
          </w:p>
          <w:p w:rsidR="00000000" w:rsidDel="00000000" w:rsidP="00000000" w:rsidRDefault="00000000" w:rsidRPr="00000000" w14:paraId="00000032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Wordpress, HTML, CSS, Javascript</w:t>
            </w:r>
          </w:p>
          <w:p w:rsidR="00000000" w:rsidDel="00000000" w:rsidP="00000000" w:rsidRDefault="00000000" w:rsidRPr="00000000" w14:paraId="00000033">
            <w:pPr>
              <w:pageBreakBefore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Page Analytics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Google Analytics, Agorapulse, Sprout, Conviva</w:t>
            </w:r>
          </w:p>
          <w:p w:rsidR="00000000" w:rsidDel="00000000" w:rsidP="00000000" w:rsidRDefault="00000000" w:rsidRPr="00000000" w14:paraId="0000003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4"/>
            <w:bookmarkEnd w:id="14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 of Southern California</w:t>
            </w:r>
            <w:r w:rsidDel="00000000" w:rsidR="00000000" w:rsidRPr="00000000">
              <w:rPr>
                <w:rtl w:val="0"/>
              </w:rPr>
              <w:t xml:space="preserve"> Los Angeles, CA</w:t>
            </w:r>
          </w:p>
          <w:p w:rsidR="00000000" w:rsidDel="00000000" w:rsidP="00000000" w:rsidRDefault="00000000" w:rsidRPr="00000000" w14:paraId="00000038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M.S. Journalism, May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 of California, San Diego </w:t>
            </w:r>
            <w:r w:rsidDel="00000000" w:rsidR="00000000" w:rsidRPr="00000000">
              <w:rPr>
                <w:rtl w:val="0"/>
              </w:rPr>
              <w:t xml:space="preserve">La Jolla, CA</w:t>
            </w:r>
          </w:p>
          <w:p w:rsidR="00000000" w:rsidDel="00000000" w:rsidP="00000000" w:rsidRDefault="00000000" w:rsidRPr="00000000" w14:paraId="0000003A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B.A. History, June 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5"/>
            <w:bookmarkEnd w:id="15"/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Selena Roberts</w:t>
            </w:r>
          </w:p>
          <w:p w:rsidR="00000000" w:rsidDel="00000000" w:rsidP="00000000" w:rsidRDefault="00000000" w:rsidRPr="00000000" w14:paraId="0000003D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Award-winning Journalist</w:t>
            </w:r>
          </w:p>
          <w:p w:rsidR="00000000" w:rsidDel="00000000" w:rsidP="00000000" w:rsidRDefault="00000000" w:rsidRPr="00000000" w14:paraId="0000003E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(917) 371-2137</w:t>
            </w:r>
          </w:p>
          <w:p w:rsidR="00000000" w:rsidDel="00000000" w:rsidP="00000000" w:rsidRDefault="00000000" w:rsidRPr="00000000" w14:paraId="0000003F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selenahr66@gmail.com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Hassell</w:t>
            </w:r>
          </w:p>
          <w:p w:rsidR="00000000" w:rsidDel="00000000" w:rsidP="00000000" w:rsidRDefault="00000000" w:rsidRPr="00000000" w14:paraId="00000042">
            <w:pPr>
              <w:pageBreakBefore w:val="0"/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VP of Content, Advance Local</w:t>
            </w:r>
          </w:p>
          <w:p w:rsidR="00000000" w:rsidDel="00000000" w:rsidP="00000000" w:rsidRDefault="00000000" w:rsidRPr="00000000" w14:paraId="00000043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(201) 324-5090</w:t>
            </w:r>
          </w:p>
          <w:p w:rsidR="00000000" w:rsidDel="00000000" w:rsidP="00000000" w:rsidRDefault="00000000" w:rsidRPr="00000000" w14:paraId="00000044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jhassell@advancelocal.com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hetylt.com/sports/ncaa-tournament-coronavirus-east-region-dayton-virginia-ohio-state" TargetMode="External"/><Relationship Id="rId10" Type="http://schemas.openxmlformats.org/officeDocument/2006/relationships/hyperlink" Target="https://web.archive.org/web/20201027001239/https://thetylt.com/sports/nfl-superbowl-fubotv-patriots-rams-home-bar" TargetMode="External"/><Relationship Id="rId13" Type="http://schemas.openxmlformats.org/officeDocument/2006/relationships/hyperlink" Target="http://sports.yahoo.com/news/colorado-bowl-eligible-after-ugly-win-against-stanford-225705716.html" TargetMode="External"/><Relationship Id="rId12" Type="http://schemas.openxmlformats.org/officeDocument/2006/relationships/hyperlink" Target="http://sports.yahoo.com/news/mystery-solved-what-are-the-olympic-medals-made-of-infographic-024241335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danieltrungtran/detail/overlay-view/urn:li:fsd_profileTreasuryMedia:(ACoAAA8Hm4gBrWio_lzG64p-GmfTr1FBdliJYs8,1613575903538)/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wIYD42DV3Ro" TargetMode="External"/><Relationship Id="rId7" Type="http://schemas.openxmlformats.org/officeDocument/2006/relationships/hyperlink" Target="https://thetylt.com/sports" TargetMode="External"/><Relationship Id="rId8" Type="http://schemas.openxmlformats.org/officeDocument/2006/relationships/hyperlink" Target="https://podcasts.apple.com/us/podcast/warming-the-bench-with-dan-tran/id148199521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