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b/>
          <w:sz w:val="36"/>
          <w:szCs w:val="36"/>
        </w:rPr>
      </w:pPr>
      <w:r w:rsidRPr="00D41014">
        <w:rPr>
          <w:rFonts w:ascii="Garamond" w:eastAsia="EB Garamond" w:hAnsi="Garamond" w:cs="EB Garamond"/>
          <w:b/>
          <w:sz w:val="36"/>
          <w:szCs w:val="36"/>
        </w:rPr>
        <w:t xml:space="preserve">Rosalie Chan </w:t>
      </w:r>
    </w:p>
    <w:p w14:paraId="00000002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224-425-1882 | rosaliechan215@gmail.com | </w:t>
      </w:r>
      <w:hyperlink r:id="rId5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linkedin.com/in/</w:t>
        </w:r>
        <w:proofErr w:type="spellStart"/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rosaliechan</w:t>
        </w:r>
        <w:proofErr w:type="spellEnd"/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 | </w:t>
      </w:r>
      <w:hyperlink r:id="rId6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rosaliechan.github.io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 | </w:t>
      </w:r>
      <w:hyperlink r:id="rId7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truecolors.substack.com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 | San Francisco, CA </w:t>
      </w:r>
    </w:p>
    <w:p w14:paraId="00000003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b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EDUCATION </w:t>
      </w:r>
    </w:p>
    <w:p w14:paraId="00000004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Northwestern University, </w:t>
      </w:r>
      <w:r w:rsidRPr="00D41014">
        <w:rPr>
          <w:rFonts w:ascii="Garamond" w:eastAsia="EB Garamond" w:hAnsi="Garamond" w:cs="EB Garamond"/>
          <w:sz w:val="18"/>
          <w:szCs w:val="18"/>
        </w:rPr>
        <w:t xml:space="preserve">Evanston, IL | Class of 2017 </w:t>
      </w:r>
    </w:p>
    <w:p w14:paraId="00000005" w14:textId="758D0EB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Majors: </w:t>
      </w:r>
      <w:r w:rsidRPr="00D41014">
        <w:rPr>
          <w:rFonts w:ascii="Garamond" w:eastAsia="EB Garamond" w:hAnsi="Garamond" w:cs="EB Garamond"/>
          <w:sz w:val="18"/>
          <w:szCs w:val="18"/>
        </w:rPr>
        <w:t>Bachelor’s Degrees in Computer Science and Journalism</w:t>
      </w:r>
      <w:r w:rsidR="00B177F7">
        <w:rPr>
          <w:rFonts w:ascii="Garamond" w:eastAsia="EB Garamond" w:hAnsi="Garamond" w:cs="EB Garamond"/>
          <w:sz w:val="18"/>
          <w:szCs w:val="18"/>
        </w:rPr>
        <w:t xml:space="preserve">, </w:t>
      </w:r>
      <w:proofErr w:type="spellStart"/>
      <w:proofErr w:type="gramStart"/>
      <w:r w:rsidR="00FC5C46">
        <w:rPr>
          <w:rFonts w:ascii="Garamond" w:eastAsia="EB Garamond" w:hAnsi="Garamond" w:cs="EB Garamond"/>
          <w:sz w:val="18"/>
          <w:szCs w:val="18"/>
        </w:rPr>
        <w:t>Master’s</w:t>
      </w:r>
      <w:proofErr w:type="spellEnd"/>
      <w:r w:rsidR="00B177F7">
        <w:rPr>
          <w:rFonts w:ascii="Garamond" w:eastAsia="EB Garamond" w:hAnsi="Garamond" w:cs="EB Garamond"/>
          <w:sz w:val="18"/>
          <w:szCs w:val="18"/>
        </w:rPr>
        <w:t xml:space="preserve"> of Science</w:t>
      </w:r>
      <w:proofErr w:type="gramEnd"/>
      <w:r w:rsidR="00B177F7">
        <w:rPr>
          <w:rFonts w:ascii="Garamond" w:eastAsia="EB Garamond" w:hAnsi="Garamond" w:cs="EB Garamond"/>
          <w:sz w:val="18"/>
          <w:szCs w:val="18"/>
        </w:rPr>
        <w:t xml:space="preserve"> in Law (expected 2022, focus on business and technology)</w:t>
      </w:r>
    </w:p>
    <w:p w14:paraId="00000006" w14:textId="77777777" w:rsidR="004F743B" w:rsidRPr="00D41014" w:rsidRDefault="004F743B">
      <w:pPr>
        <w:spacing w:line="240" w:lineRule="auto"/>
        <w:rPr>
          <w:rFonts w:ascii="Garamond" w:eastAsia="EB Garamond" w:hAnsi="Garamond" w:cs="EB Garamond"/>
          <w:b/>
          <w:sz w:val="18"/>
          <w:szCs w:val="18"/>
        </w:rPr>
      </w:pPr>
    </w:p>
    <w:p w14:paraId="00000007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b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EXPERIENCE </w:t>
      </w:r>
    </w:p>
    <w:p w14:paraId="00000008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Business Insider </w:t>
      </w:r>
      <w:r w:rsidRPr="00D41014">
        <w:rPr>
          <w:rFonts w:ascii="Garamond" w:eastAsia="EB Garamond" w:hAnsi="Garamond" w:cs="EB Garamond"/>
          <w:sz w:val="18"/>
          <w:szCs w:val="18"/>
        </w:rPr>
        <w:t>| San Francisco, CA</w:t>
      </w:r>
    </w:p>
    <w:p w14:paraId="00000009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Senior Reporter, Enterprise Tech | October 2019 – present</w:t>
      </w:r>
    </w:p>
    <w:p w14:paraId="0000000A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Enterprise Tech Reporter | October 2018 – October 2019 </w:t>
      </w:r>
    </w:p>
    <w:p w14:paraId="0000000B" w14:textId="77777777" w:rsidR="004F743B" w:rsidRPr="00D41014" w:rsidRDefault="00D41014">
      <w:pPr>
        <w:numPr>
          <w:ilvl w:val="0"/>
          <w:numId w:val="1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Report on industry news about enterprise technology for publication that reaches 100 million unique monthly visitors</w:t>
      </w:r>
    </w:p>
    <w:p w14:paraId="0000000C" w14:textId="77777777" w:rsidR="004F743B" w:rsidRPr="00D41014" w:rsidRDefault="00D41014">
      <w:pPr>
        <w:numPr>
          <w:ilvl w:val="0"/>
          <w:numId w:val="1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Cover companies like Amazon Web Services, Microsoft, Google Cloud, Atlassian, GitHub, and various developer startups</w:t>
      </w:r>
    </w:p>
    <w:p w14:paraId="0000000D" w14:textId="77777777" w:rsidR="004F743B" w:rsidRPr="00D41014" w:rsidRDefault="00D41014">
      <w:pPr>
        <w:numPr>
          <w:ilvl w:val="0"/>
          <w:numId w:val="1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Write daily news hits and longer features that generate subscriptions for Business Insider Prime, a paid tier for industry insiders</w:t>
      </w:r>
    </w:p>
    <w:p w14:paraId="0000000E" w14:textId="77777777" w:rsidR="004F743B" w:rsidRPr="00D41014" w:rsidRDefault="00D41014">
      <w:pPr>
        <w:numPr>
          <w:ilvl w:val="0"/>
          <w:numId w:val="1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Follow and write stories about government cloud computing contracts, venture capital trends, initial public offerings, mergers and acquisitions, and</w:t>
      </w:r>
      <w:hyperlink r:id="rId8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 xml:space="preserve"> tech activism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 in response to companies working with law enforcement and Immigration and Customs Enforcement</w:t>
      </w:r>
    </w:p>
    <w:p w14:paraId="0000000F" w14:textId="77777777" w:rsidR="004F743B" w:rsidRPr="00D41014" w:rsidRDefault="00D41014">
      <w:pPr>
        <w:numPr>
          <w:ilvl w:val="0"/>
          <w:numId w:val="1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Write explainers on cloud and developer-related topics, such as </w:t>
      </w:r>
      <w:hyperlink r:id="rId9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income share agreements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>,</w:t>
      </w:r>
      <w:hyperlink r:id="rId10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 xml:space="preserve"> AI frameworks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, and </w:t>
      </w:r>
      <w:hyperlink r:id="rId11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open source software licensing</w:t>
        </w:r>
      </w:hyperlink>
    </w:p>
    <w:p w14:paraId="00000010" w14:textId="77777777" w:rsidR="004F743B" w:rsidRPr="00D41014" w:rsidRDefault="00D41014">
      <w:pPr>
        <w:numPr>
          <w:ilvl w:val="0"/>
          <w:numId w:val="1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Became the first to publish scoops on the business strategy changes  of companies like </w:t>
      </w:r>
      <w:hyperlink r:id="rId12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Google Cloud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 and startups like </w:t>
      </w:r>
      <w:hyperlink r:id="rId13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Intercom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 and </w:t>
      </w:r>
      <w:hyperlink r:id="rId14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DataStax</w:t>
        </w:r>
      </w:hyperlink>
    </w:p>
    <w:p w14:paraId="00000011" w14:textId="77777777" w:rsidR="004F743B" w:rsidRPr="00D41014" w:rsidRDefault="00D41014">
      <w:pPr>
        <w:numPr>
          <w:ilvl w:val="0"/>
          <w:numId w:val="1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Published investigations on the internal culture at the </w:t>
      </w:r>
      <w:hyperlink r:id="rId15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developer startup NPM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, which recently got </w:t>
      </w:r>
      <w:hyperlink r:id="rId16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acquired by GitHub</w:t>
        </w:r>
      </w:hyperlink>
    </w:p>
    <w:p w14:paraId="00000012" w14:textId="77777777" w:rsidR="004F743B" w:rsidRPr="00D41014" w:rsidRDefault="00D41014">
      <w:pPr>
        <w:numPr>
          <w:ilvl w:val="0"/>
          <w:numId w:val="1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Published investigations on the coding bootcamps </w:t>
      </w:r>
      <w:hyperlink r:id="rId17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Lambda School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 and </w:t>
      </w:r>
      <w:hyperlink r:id="rId18">
        <w:proofErr w:type="spellStart"/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Holberton</w:t>
        </w:r>
        <w:proofErr w:type="spellEnd"/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 xml:space="preserve"> School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, which faced citations and student complaints </w:t>
      </w:r>
    </w:p>
    <w:p w14:paraId="00000013" w14:textId="77777777" w:rsidR="004F743B" w:rsidRPr="00D41014" w:rsidRDefault="004F743B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</w:p>
    <w:p w14:paraId="00000014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Cisco </w:t>
      </w:r>
      <w:r w:rsidRPr="00D41014">
        <w:rPr>
          <w:rFonts w:ascii="Garamond" w:eastAsia="EB Garamond" w:hAnsi="Garamond" w:cs="EB Garamond"/>
          <w:sz w:val="18"/>
          <w:szCs w:val="18"/>
        </w:rPr>
        <w:t xml:space="preserve">| San Jose, CA </w:t>
      </w:r>
    </w:p>
    <w:p w14:paraId="00000015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Software Engineer | July </w:t>
      </w:r>
      <w:proofErr w:type="gramStart"/>
      <w:r w:rsidRPr="00D41014">
        <w:rPr>
          <w:rFonts w:ascii="Garamond" w:eastAsia="EB Garamond" w:hAnsi="Garamond" w:cs="EB Garamond"/>
          <w:sz w:val="18"/>
          <w:szCs w:val="18"/>
        </w:rPr>
        <w:t>2017  –</w:t>
      </w:r>
      <w:proofErr w:type="gramEnd"/>
      <w:r w:rsidRPr="00D41014">
        <w:rPr>
          <w:rFonts w:ascii="Garamond" w:eastAsia="EB Garamond" w:hAnsi="Garamond" w:cs="EB Garamond"/>
          <w:sz w:val="18"/>
          <w:szCs w:val="18"/>
        </w:rPr>
        <w:t xml:space="preserve"> October 2018</w:t>
      </w:r>
    </w:p>
    <w:p w14:paraId="00000016" w14:textId="77777777" w:rsidR="004F743B" w:rsidRPr="00D41014" w:rsidRDefault="00D41014">
      <w:pPr>
        <w:numPr>
          <w:ilvl w:val="0"/>
          <w:numId w:val="5"/>
        </w:numPr>
        <w:spacing w:before="240"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Debugged and fixed issues for ordering provisioning system, and developed internal tools and website for IT department using AngularJS</w:t>
      </w:r>
    </w:p>
    <w:p w14:paraId="00000017" w14:textId="77777777" w:rsidR="004F743B" w:rsidRPr="00D41014" w:rsidRDefault="00D41014">
      <w:pPr>
        <w:numPr>
          <w:ilvl w:val="0"/>
          <w:numId w:val="5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Ran APIs on Postman and analyzed logs on Kibana to debug and fix issues for ordering provisioning system </w:t>
      </w:r>
    </w:p>
    <w:p w14:paraId="00000018" w14:textId="77777777" w:rsidR="004F743B" w:rsidRPr="00D41014" w:rsidRDefault="00D41014">
      <w:pPr>
        <w:numPr>
          <w:ilvl w:val="0"/>
          <w:numId w:val="5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Managed daily log of issues, monitored updates from the team and led handover meetings with the IT team in India </w:t>
      </w:r>
    </w:p>
    <w:p w14:paraId="00000019" w14:textId="77777777" w:rsidR="004F743B" w:rsidRPr="00D41014" w:rsidRDefault="00D41014">
      <w:pPr>
        <w:numPr>
          <w:ilvl w:val="0"/>
          <w:numId w:val="5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Worked with product engineering teams in daily meetings to fix order provisioning issues and report bugs </w:t>
      </w:r>
    </w:p>
    <w:p w14:paraId="0000001A" w14:textId="77777777" w:rsidR="004F743B" w:rsidRPr="00D41014" w:rsidRDefault="00D41014">
      <w:pPr>
        <w:numPr>
          <w:ilvl w:val="0"/>
          <w:numId w:val="5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Became certified Cisco Security Green Belt for Cisco’s technical security awareness program </w:t>
      </w:r>
    </w:p>
    <w:p w14:paraId="0000001B" w14:textId="77777777" w:rsidR="004F743B" w:rsidRPr="00D41014" w:rsidRDefault="00D41014">
      <w:pPr>
        <w:numPr>
          <w:ilvl w:val="0"/>
          <w:numId w:val="5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Served as Giving Back co-lead for my organization, planning volunteer events at local San Jose organizations like Grateful Garment</w:t>
      </w:r>
    </w:p>
    <w:p w14:paraId="0000001C" w14:textId="77777777" w:rsidR="004F743B" w:rsidRPr="00D41014" w:rsidRDefault="004F743B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</w:p>
    <w:p w14:paraId="0000001D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Inverse </w:t>
      </w:r>
      <w:r w:rsidRPr="00D41014">
        <w:rPr>
          <w:rFonts w:ascii="Garamond" w:eastAsia="EB Garamond" w:hAnsi="Garamond" w:cs="EB Garamond"/>
          <w:sz w:val="18"/>
          <w:szCs w:val="18"/>
        </w:rPr>
        <w:t xml:space="preserve">| New York City, NY </w:t>
      </w:r>
    </w:p>
    <w:p w14:paraId="0000001E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Editorial Intern | January 2017 – March 2017 </w:t>
      </w:r>
    </w:p>
    <w:p w14:paraId="0000001F" w14:textId="77777777" w:rsidR="004F743B" w:rsidRPr="00D41014" w:rsidRDefault="00D41014">
      <w:pPr>
        <w:numPr>
          <w:ilvl w:val="0"/>
          <w:numId w:val="2"/>
        </w:numPr>
        <w:spacing w:before="240"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Wrote 3-5 news stories a day for online publication with over 10 million views a month </w:t>
      </w:r>
    </w:p>
    <w:p w14:paraId="00000020" w14:textId="77777777" w:rsidR="004F743B" w:rsidRPr="00D41014" w:rsidRDefault="00D41014">
      <w:pPr>
        <w:numPr>
          <w:ilvl w:val="0"/>
          <w:numId w:val="2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Reported and wrote about cybersecurity, privacy, hacking and artificial intelligence </w:t>
      </w:r>
    </w:p>
    <w:p w14:paraId="00000021" w14:textId="77777777" w:rsidR="004F743B" w:rsidRPr="00D41014" w:rsidRDefault="00D41014">
      <w:pPr>
        <w:numPr>
          <w:ilvl w:val="0"/>
          <w:numId w:val="2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Also covered autonomous cars, space science, space travel, NASA and other tech/science news </w:t>
      </w:r>
    </w:p>
    <w:p w14:paraId="00000022" w14:textId="77777777" w:rsidR="004F743B" w:rsidRPr="00D41014" w:rsidRDefault="00D41014">
      <w:pPr>
        <w:numPr>
          <w:ilvl w:val="0"/>
          <w:numId w:val="2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Covered a tech event once a week and interviewed experts in New York's tech scene </w:t>
      </w:r>
    </w:p>
    <w:p w14:paraId="00000023" w14:textId="77777777" w:rsidR="004F743B" w:rsidRPr="00D41014" w:rsidRDefault="00D41014">
      <w:pPr>
        <w:numPr>
          <w:ilvl w:val="0"/>
          <w:numId w:val="2"/>
        </w:numPr>
        <w:spacing w:after="240"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Pitched, reported, researched and wrote longer features, such as “</w:t>
      </w:r>
      <w:hyperlink r:id="rId19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Are Sleep Apps Junk Science? Here's What Doctors Think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” </w:t>
      </w:r>
    </w:p>
    <w:p w14:paraId="00000024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TIME </w:t>
      </w:r>
      <w:r w:rsidRPr="00D41014">
        <w:rPr>
          <w:rFonts w:ascii="Garamond" w:eastAsia="EB Garamond" w:hAnsi="Garamond" w:cs="EB Garamond"/>
          <w:sz w:val="18"/>
          <w:szCs w:val="18"/>
        </w:rPr>
        <w:t xml:space="preserve">| New York City, NY </w:t>
      </w:r>
    </w:p>
    <w:p w14:paraId="00000025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Editorial Intern | June 2016 – August 2016 </w:t>
      </w:r>
    </w:p>
    <w:p w14:paraId="00000026" w14:textId="77777777" w:rsidR="004F743B" w:rsidRPr="00D41014" w:rsidRDefault="00D41014">
      <w:pPr>
        <w:numPr>
          <w:ilvl w:val="0"/>
          <w:numId w:val="3"/>
        </w:numPr>
        <w:spacing w:before="240"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Wrote over 100 breaking news stories about international news, national news, entertainment, health and science </w:t>
      </w:r>
    </w:p>
    <w:p w14:paraId="00000027" w14:textId="77777777" w:rsidR="004F743B" w:rsidRPr="00D41014" w:rsidRDefault="00D41014">
      <w:pPr>
        <w:numPr>
          <w:ilvl w:val="0"/>
          <w:numId w:val="3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Pitched, reported and wrote longer feature, “</w:t>
      </w:r>
      <w:hyperlink r:id="rId20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Why More Women of Color Than Ever Are Starting Their Own Businesses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>”</w:t>
      </w:r>
    </w:p>
    <w:p w14:paraId="00000028" w14:textId="77777777" w:rsidR="004F743B" w:rsidRPr="00D41014" w:rsidRDefault="00D41014">
      <w:pPr>
        <w:numPr>
          <w:ilvl w:val="0"/>
          <w:numId w:val="3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Pitched and wrote news stories on workplace diversity, such as “</w:t>
      </w:r>
      <w:hyperlink r:id="rId21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Latinas Feel They Must Work Twice as Hard, Survey Finds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” </w:t>
      </w:r>
    </w:p>
    <w:p w14:paraId="00000029" w14:textId="77777777" w:rsidR="004F743B" w:rsidRPr="00D41014" w:rsidRDefault="00D41014">
      <w:pPr>
        <w:numPr>
          <w:ilvl w:val="0"/>
          <w:numId w:val="3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Covered technology companies, writing news stories such as “</w:t>
      </w:r>
      <w:hyperlink r:id="rId22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Instagram’s Newest Feature Aims to Fight Online Harassment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>”</w:t>
      </w:r>
    </w:p>
    <w:p w14:paraId="0000002A" w14:textId="77777777" w:rsidR="004F743B" w:rsidRPr="00D41014" w:rsidRDefault="00D41014">
      <w:pPr>
        <w:numPr>
          <w:ilvl w:val="0"/>
          <w:numId w:val="3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Conducted research and pitched ideas for interactive data-driven stories for TIME Labs </w:t>
      </w:r>
    </w:p>
    <w:p w14:paraId="0000002B" w14:textId="77777777" w:rsidR="004F743B" w:rsidRPr="00D41014" w:rsidRDefault="00D41014">
      <w:pPr>
        <w:numPr>
          <w:ilvl w:val="0"/>
          <w:numId w:val="3"/>
        </w:numPr>
        <w:spacing w:after="240"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Fact checked stories for TIME magazine, which has a circulation of over 3 million </w:t>
      </w:r>
    </w:p>
    <w:p w14:paraId="0000002C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The Chicago Reporter </w:t>
      </w:r>
      <w:r w:rsidRPr="00D41014">
        <w:rPr>
          <w:rFonts w:ascii="Garamond" w:eastAsia="EB Garamond" w:hAnsi="Garamond" w:cs="EB Garamond"/>
          <w:sz w:val="18"/>
          <w:szCs w:val="18"/>
        </w:rPr>
        <w:t xml:space="preserve">| Chicago, IL </w:t>
      </w:r>
    </w:p>
    <w:p w14:paraId="0000002D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Intern | June 2014 – September 2014 </w:t>
      </w:r>
    </w:p>
    <w:p w14:paraId="0000002E" w14:textId="77777777" w:rsidR="004F743B" w:rsidRPr="00D41014" w:rsidRDefault="00D41014">
      <w:pPr>
        <w:numPr>
          <w:ilvl w:val="0"/>
          <w:numId w:val="4"/>
        </w:numPr>
        <w:spacing w:before="240"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Wrote news stories for this publication on race and poverty, such as “</w:t>
      </w:r>
      <w:hyperlink r:id="rId23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Illinois voters have say on minimum wage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” </w:t>
      </w:r>
    </w:p>
    <w:p w14:paraId="0000002F" w14:textId="77777777" w:rsidR="004F743B" w:rsidRPr="00D41014" w:rsidRDefault="00D41014">
      <w:pPr>
        <w:numPr>
          <w:ilvl w:val="0"/>
          <w:numId w:val="4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Interviewed local grassroots leaders and activists, and wrote profiles, such as “</w:t>
      </w:r>
      <w:hyperlink r:id="rId24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The economics of black power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” </w:t>
      </w:r>
    </w:p>
    <w:p w14:paraId="00000030" w14:textId="77777777" w:rsidR="004F743B" w:rsidRPr="00D41014" w:rsidRDefault="00D41014">
      <w:pPr>
        <w:numPr>
          <w:ilvl w:val="0"/>
          <w:numId w:val="4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Reported and wrote “</w:t>
      </w:r>
      <w:hyperlink r:id="rId25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Internet reforms could limit low-income consumers to ‘slow lane,’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>” a longer feature on the effect of net neutrality restrictions on low-income communities of color</w:t>
      </w:r>
    </w:p>
    <w:p w14:paraId="00000031" w14:textId="77777777" w:rsidR="004F743B" w:rsidRPr="00D41014" w:rsidRDefault="00D41014">
      <w:pPr>
        <w:numPr>
          <w:ilvl w:val="0"/>
          <w:numId w:val="4"/>
        </w:num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>Covered housing issues at Chicago City Council meetings, writing stories such as “</w:t>
      </w:r>
      <w:hyperlink r:id="rId26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Moratorium on SRO conversion while long-term solution is crafted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>” and “</w:t>
      </w:r>
      <w:hyperlink r:id="rId27"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City Council passes moratorium on SRO conversions</w:t>
        </w:r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” </w:t>
      </w:r>
    </w:p>
    <w:p w14:paraId="00000032" w14:textId="77777777" w:rsidR="004F743B" w:rsidRPr="00D41014" w:rsidRDefault="00D41014">
      <w:pPr>
        <w:numPr>
          <w:ilvl w:val="0"/>
          <w:numId w:val="4"/>
        </w:numPr>
        <w:spacing w:after="240"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sz w:val="18"/>
          <w:szCs w:val="18"/>
        </w:rPr>
        <w:t xml:space="preserve">Assisted with fact-checking and found articles about race and poverty issues to share on social media </w:t>
      </w:r>
    </w:p>
    <w:p w14:paraId="00000033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b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SKILLS </w:t>
      </w:r>
    </w:p>
    <w:p w14:paraId="00000034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Code: </w:t>
      </w:r>
      <w:r w:rsidRPr="00D41014">
        <w:rPr>
          <w:rFonts w:ascii="Garamond" w:eastAsia="EB Garamond" w:hAnsi="Garamond" w:cs="EB Garamond"/>
          <w:sz w:val="18"/>
          <w:szCs w:val="18"/>
        </w:rPr>
        <w:t>Proficient in HTML, CSS, JavaScript, Python, Git, Unix, AngularJS; experience with Ruby on Rails, Node.js, Android Studio, d3.js, React</w:t>
      </w:r>
    </w:p>
    <w:p w14:paraId="00000035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Office &amp; Design: </w:t>
      </w:r>
      <w:r w:rsidRPr="00D41014">
        <w:rPr>
          <w:rFonts w:ascii="Garamond" w:eastAsia="EB Garamond" w:hAnsi="Garamond" w:cs="EB Garamond"/>
          <w:sz w:val="18"/>
          <w:szCs w:val="18"/>
        </w:rPr>
        <w:t xml:space="preserve">Microsoft Office and Adobe software, including </w:t>
      </w:r>
      <w:proofErr w:type="spellStart"/>
      <w:r w:rsidRPr="00D41014">
        <w:rPr>
          <w:rFonts w:ascii="Garamond" w:eastAsia="EB Garamond" w:hAnsi="Garamond" w:cs="EB Garamond"/>
          <w:sz w:val="18"/>
          <w:szCs w:val="18"/>
        </w:rPr>
        <w:t>PhotoShop</w:t>
      </w:r>
      <w:proofErr w:type="spellEnd"/>
      <w:r w:rsidRPr="00D41014">
        <w:rPr>
          <w:rFonts w:ascii="Garamond" w:eastAsia="EB Garamond" w:hAnsi="Garamond" w:cs="EB Garamond"/>
          <w:sz w:val="18"/>
          <w:szCs w:val="18"/>
        </w:rPr>
        <w:t xml:space="preserve">, InDesign, Premiere Pro and Illustrator </w:t>
      </w:r>
    </w:p>
    <w:p w14:paraId="00000036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Language: </w:t>
      </w:r>
      <w:r w:rsidRPr="00D41014">
        <w:rPr>
          <w:rFonts w:ascii="Garamond" w:eastAsia="EB Garamond" w:hAnsi="Garamond" w:cs="EB Garamond"/>
          <w:sz w:val="18"/>
          <w:szCs w:val="18"/>
        </w:rPr>
        <w:t xml:space="preserve">Fluent in Mandarin Chinese, proficient in simplified and traditional writing; Proficient in Spanish </w:t>
      </w:r>
    </w:p>
    <w:p w14:paraId="00000037" w14:textId="77777777" w:rsidR="004F743B" w:rsidRPr="00D41014" w:rsidRDefault="00D41014">
      <w:pPr>
        <w:spacing w:line="240" w:lineRule="auto"/>
        <w:rPr>
          <w:rFonts w:ascii="Garamond" w:eastAsia="EB Garamond" w:hAnsi="Garamond" w:cs="EB Garamond"/>
          <w:sz w:val="18"/>
          <w:szCs w:val="18"/>
        </w:rPr>
      </w:pPr>
      <w:r w:rsidRPr="00D41014">
        <w:rPr>
          <w:rFonts w:ascii="Garamond" w:eastAsia="EB Garamond" w:hAnsi="Garamond" w:cs="EB Garamond"/>
          <w:b/>
          <w:sz w:val="18"/>
          <w:szCs w:val="18"/>
        </w:rPr>
        <w:t xml:space="preserve">Social Media: </w:t>
      </w:r>
      <w:hyperlink r:id="rId28">
        <w:proofErr w:type="spellStart"/>
        <w:r w:rsidRPr="00D41014">
          <w:rPr>
            <w:rFonts w:ascii="Garamond" w:eastAsia="EB Garamond" w:hAnsi="Garamond" w:cs="EB Garamond"/>
            <w:color w:val="1155CC"/>
            <w:sz w:val="18"/>
            <w:szCs w:val="18"/>
            <w:u w:val="single"/>
          </w:rPr>
          <w:t>Substack</w:t>
        </w:r>
        <w:proofErr w:type="spellEnd"/>
      </w:hyperlink>
      <w:r w:rsidRPr="00D41014">
        <w:rPr>
          <w:rFonts w:ascii="Garamond" w:eastAsia="EB Garamond" w:hAnsi="Garamond" w:cs="EB Garamond"/>
          <w:sz w:val="18"/>
          <w:szCs w:val="18"/>
        </w:rPr>
        <w:t xml:space="preserve">, Twitter, Facebook, LinkedIn, </w:t>
      </w:r>
      <w:proofErr w:type="spellStart"/>
      <w:r w:rsidRPr="00D41014">
        <w:rPr>
          <w:rFonts w:ascii="Garamond" w:eastAsia="EB Garamond" w:hAnsi="Garamond" w:cs="EB Garamond"/>
          <w:sz w:val="18"/>
          <w:szCs w:val="18"/>
        </w:rPr>
        <w:t>TinyLetter</w:t>
      </w:r>
      <w:proofErr w:type="spellEnd"/>
      <w:r w:rsidRPr="00D41014">
        <w:rPr>
          <w:rFonts w:ascii="Garamond" w:eastAsia="EB Garamond" w:hAnsi="Garamond" w:cs="EB Garamond"/>
          <w:sz w:val="18"/>
          <w:szCs w:val="18"/>
        </w:rPr>
        <w:t>, Instagram, Medium, Blogger, Tumblr, WordPress</w:t>
      </w:r>
    </w:p>
    <w:sectPr w:rsidR="004F743B" w:rsidRPr="00D41014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EB Garamond">
    <w:panose1 w:val="00000500000000000000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B66"/>
    <w:multiLevelType w:val="multilevel"/>
    <w:tmpl w:val="9FD67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FE3F14"/>
    <w:multiLevelType w:val="multilevel"/>
    <w:tmpl w:val="21681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DD47D6"/>
    <w:multiLevelType w:val="multilevel"/>
    <w:tmpl w:val="66765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E06663"/>
    <w:multiLevelType w:val="multilevel"/>
    <w:tmpl w:val="4A727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DC3FBE"/>
    <w:multiLevelType w:val="multilevel"/>
    <w:tmpl w:val="2DF80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3B"/>
    <w:rsid w:val="004F743B"/>
    <w:rsid w:val="00B177F7"/>
    <w:rsid w:val="00D41014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2C1FE"/>
  <w15:docId w15:val="{7F5F33EC-9005-8644-AF9C-74DE6647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insider.com/open-source-activism-ice-protests-open-source-initiative-2019-11" TargetMode="External"/><Relationship Id="rId13" Type="http://schemas.openxmlformats.org/officeDocument/2006/relationships/hyperlink" Target="https://www.businessinsider.com/intercom-layoffs-relocating-47-roles-to-dublin-2020-5" TargetMode="External"/><Relationship Id="rId18" Type="http://schemas.openxmlformats.org/officeDocument/2006/relationships/hyperlink" Target="https://www.businessinsider.com/holberton-school-coding-bootcamp-lord-of-the-flies-2020-6" TargetMode="External"/><Relationship Id="rId26" Type="http://schemas.openxmlformats.org/officeDocument/2006/relationships/hyperlink" Target="https://www.chicagoreporter.com/moratorium-sro-conversion-while-long-term-solution-crafte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me.com/4450710/latinas-business-work-survey-people-en-espanol/" TargetMode="External"/><Relationship Id="rId7" Type="http://schemas.openxmlformats.org/officeDocument/2006/relationships/hyperlink" Target="https://truecolors.substack.com/" TargetMode="External"/><Relationship Id="rId12" Type="http://schemas.openxmlformats.org/officeDocument/2006/relationships/hyperlink" Target="https://www.businessinsider.com/google-cloud-thomas-kurian-salespeople-compensation-oracle-sap-2019-8" TargetMode="External"/><Relationship Id="rId17" Type="http://schemas.openxmlformats.org/officeDocument/2006/relationships/hyperlink" Target="https://www.businessinsider.com/lambda-school-coding-bootcamp-y-combinator-cult-2019-10" TargetMode="External"/><Relationship Id="rId25" Type="http://schemas.openxmlformats.org/officeDocument/2006/relationships/hyperlink" Target="https://www.chicagoreporter.com/internet-reforms-could-limit-low-income-consumers-to-slow-la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usinessinsider.com/github-acquiring-npm-startup-11-million-developers-2020-3" TargetMode="External"/><Relationship Id="rId20" Type="http://schemas.openxmlformats.org/officeDocument/2006/relationships/hyperlink" Target="https://time.com/4408900/latina-women-business-owner-entrepreneu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osaliechan.github.io/" TargetMode="External"/><Relationship Id="rId11" Type="http://schemas.openxmlformats.org/officeDocument/2006/relationships/hyperlink" Target="https://www.businessinsider.com/mongodb-and-redis-labs-have-a-new-plan-to-take-on-amazon-2018-10" TargetMode="External"/><Relationship Id="rId24" Type="http://schemas.openxmlformats.org/officeDocument/2006/relationships/hyperlink" Target="https://www.chicagoreporter.com/tcr-talks-economics-black-power/" TargetMode="External"/><Relationship Id="rId5" Type="http://schemas.openxmlformats.org/officeDocument/2006/relationships/hyperlink" Target="https://www.linkedin.com/in/rosaliechan/" TargetMode="External"/><Relationship Id="rId15" Type="http://schemas.openxmlformats.org/officeDocument/2006/relationships/hyperlink" Target="https://www.businessinsider.com/npm-employees-layoffs-resignations-unionization-nlrb-bogensberger-schlueter-voss-2019-6" TargetMode="External"/><Relationship Id="rId23" Type="http://schemas.openxmlformats.org/officeDocument/2006/relationships/hyperlink" Target="https://www.chicagoreporter.com/illinois-voters-have-say-minimum-wage-november/" TargetMode="External"/><Relationship Id="rId28" Type="http://schemas.openxmlformats.org/officeDocument/2006/relationships/hyperlink" Target="https://truecolors.substack.com/" TargetMode="External"/><Relationship Id="rId10" Type="http://schemas.openxmlformats.org/officeDocument/2006/relationships/hyperlink" Target="https://www.businessinsider.com/tensorflow-google-ai-project-uber-nasa-twitter-2019-8" TargetMode="External"/><Relationship Id="rId19" Type="http://schemas.openxmlformats.org/officeDocument/2006/relationships/hyperlink" Target="https://www.inverse.com/article/29218-do-sleep-apps-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inessinsider.com/isa-income-share-agreements-lambda-school-purdue-2020-4" TargetMode="External"/><Relationship Id="rId14" Type="http://schemas.openxmlformats.org/officeDocument/2006/relationships/hyperlink" Target="https://www.businessinsider.com/datastax-executives-leave-reorganization-ipo-2019-5" TargetMode="External"/><Relationship Id="rId22" Type="http://schemas.openxmlformats.org/officeDocument/2006/relationships/hyperlink" Target="https://time.com/4431409/instagram-comments-online-harassment/" TargetMode="External"/><Relationship Id="rId27" Type="http://schemas.openxmlformats.org/officeDocument/2006/relationships/hyperlink" Target="https://www.chicagoreporter.com/city-council-passes-moratorium-sro-conversion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rosaliechan215@gmail.com</cp:lastModifiedBy>
  <cp:revision>4</cp:revision>
  <dcterms:created xsi:type="dcterms:W3CDTF">2021-01-20T04:21:00Z</dcterms:created>
  <dcterms:modified xsi:type="dcterms:W3CDTF">2021-08-10T05:15:00Z</dcterms:modified>
</cp:coreProperties>
</file>